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B6" w:rsidRPr="00E45BB6" w:rsidRDefault="006D14FE" w:rsidP="00303354">
      <w:pPr>
        <w:spacing w:after="0" w:line="240" w:lineRule="auto"/>
        <w:jc w:val="both"/>
        <w:rPr>
          <w:rFonts w:eastAsiaTheme="minorEastAsia" w:cs="Calibri"/>
          <w:sz w:val="28"/>
          <w:szCs w:val="28"/>
          <w:lang w:eastAsia="ro-RO"/>
        </w:rPr>
      </w:pPr>
      <w:r>
        <w:rPr>
          <w:rFonts w:eastAsiaTheme="minorEastAsia" w:cs="Calibri"/>
          <w:b/>
          <w:b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30.45pt;width:172.7pt;height:44.7pt;z-index:251663360" o:allowincell="f">
            <v:imagedata r:id="rId8" o:title=""/>
            <w10:wrap type="topAndBottom"/>
          </v:shape>
          <o:OLEObject Type="Embed" ProgID="CorelDRAW.Graphic.11" ShapeID="_x0000_s1026" DrawAspect="Content" ObjectID="_1624693370" r:id="rId9"/>
        </w:object>
      </w:r>
      <w:r w:rsidR="00E45BB6" w:rsidRPr="00E45BB6">
        <w:rPr>
          <w:rFonts w:eastAsiaTheme="minorEastAsia" w:cs="Calibri"/>
          <w:sz w:val="28"/>
          <w:szCs w:val="28"/>
          <w:lang w:eastAsia="ro-RO"/>
        </w:rPr>
        <w:t>Str.Republicii 268, cod 731062</w:t>
      </w:r>
    </w:p>
    <w:p w:rsidR="00E45BB6" w:rsidRPr="00E45BB6" w:rsidRDefault="00E45BB6" w:rsidP="00303354">
      <w:pPr>
        <w:keepNext/>
        <w:spacing w:after="0" w:line="240" w:lineRule="auto"/>
        <w:jc w:val="both"/>
        <w:outlineLvl w:val="0"/>
        <w:rPr>
          <w:rFonts w:eastAsiaTheme="minorEastAsia" w:cs="Calibri"/>
          <w:sz w:val="28"/>
          <w:szCs w:val="28"/>
          <w:lang w:eastAsia="ro-RO"/>
        </w:rPr>
      </w:pPr>
      <w:r w:rsidRPr="00E45BB6">
        <w:rPr>
          <w:rFonts w:eastAsiaTheme="minorEastAsia" w:cs="Calibri"/>
          <w:sz w:val="28"/>
          <w:szCs w:val="28"/>
          <w:lang w:eastAsia="ro-RO"/>
        </w:rPr>
        <w:t>Tel./fax:0235/421810-412813</w:t>
      </w:r>
    </w:p>
    <w:p w:rsidR="00E45BB6" w:rsidRPr="00E45BB6" w:rsidRDefault="00E45BB6" w:rsidP="00303354">
      <w:pPr>
        <w:spacing w:after="0" w:line="240" w:lineRule="auto"/>
        <w:jc w:val="both"/>
        <w:rPr>
          <w:rFonts w:eastAsiaTheme="minorEastAsia" w:cs="Calibri"/>
          <w:sz w:val="28"/>
          <w:szCs w:val="28"/>
          <w:lang w:eastAsia="ro-RO"/>
        </w:rPr>
      </w:pPr>
      <w:r w:rsidRPr="00E45BB6">
        <w:rPr>
          <w:rFonts w:eastAsiaTheme="minorEastAsia" w:cs="Calibri"/>
          <w:sz w:val="28"/>
          <w:szCs w:val="28"/>
          <w:lang w:eastAsia="ro-RO"/>
        </w:rPr>
        <w:t>www.tvipopa.ro</w:t>
      </w:r>
    </w:p>
    <w:p w:rsidR="00E45BB6" w:rsidRPr="00E45BB6" w:rsidRDefault="00E45BB6" w:rsidP="00303354">
      <w:pPr>
        <w:spacing w:after="0" w:line="240" w:lineRule="auto"/>
        <w:jc w:val="both"/>
        <w:rPr>
          <w:rFonts w:eastAsiaTheme="minorEastAsia" w:cs="Calibri"/>
          <w:sz w:val="28"/>
          <w:szCs w:val="28"/>
          <w:lang w:eastAsia="ro-RO"/>
        </w:rPr>
      </w:pPr>
      <w:r w:rsidRPr="00E45BB6">
        <w:rPr>
          <w:rFonts w:eastAsiaTheme="minorEastAsia" w:cs="Calibri"/>
          <w:sz w:val="28"/>
          <w:szCs w:val="28"/>
          <w:lang w:eastAsia="ro-RO"/>
        </w:rPr>
        <w:t>e-</w:t>
      </w:r>
      <w:proofErr w:type="gramStart"/>
      <w:r w:rsidRPr="00E45BB6">
        <w:rPr>
          <w:rFonts w:eastAsiaTheme="minorEastAsia" w:cs="Calibri"/>
          <w:sz w:val="28"/>
          <w:szCs w:val="28"/>
          <w:lang w:eastAsia="ro-RO"/>
        </w:rPr>
        <w:t>mail :</w:t>
      </w:r>
      <w:proofErr w:type="gramEnd"/>
      <w:r w:rsidRPr="00E45BB6">
        <w:rPr>
          <w:rFonts w:eastAsiaTheme="minorEastAsia" w:cs="Calibri"/>
          <w:sz w:val="28"/>
          <w:szCs w:val="28"/>
          <w:lang w:eastAsia="ro-RO"/>
        </w:rPr>
        <w:t xml:space="preserve"> </w:t>
      </w:r>
      <w:hyperlink r:id="rId10" w:history="1">
        <w:r w:rsidRPr="00E45BB6">
          <w:rPr>
            <w:rFonts w:eastAsiaTheme="minorEastAsia" w:cs="Calibri"/>
            <w:color w:val="0000FF"/>
            <w:sz w:val="28"/>
            <w:szCs w:val="28"/>
            <w:u w:val="single"/>
            <w:lang w:eastAsia="ro-RO"/>
          </w:rPr>
          <w:t>tvipopa@yahoo.com</w:t>
        </w:r>
      </w:hyperlink>
    </w:p>
    <w:p w:rsidR="00E45BB6" w:rsidRDefault="00E45BB6" w:rsidP="00303354">
      <w:pPr>
        <w:widowControl w:val="0"/>
        <w:autoSpaceDE w:val="0"/>
        <w:autoSpaceDN w:val="0"/>
        <w:adjustRightInd w:val="0"/>
        <w:spacing w:after="0" w:line="240" w:lineRule="auto"/>
        <w:jc w:val="both"/>
        <w:rPr>
          <w:rFonts w:eastAsiaTheme="minorEastAsia" w:cs="Calibri"/>
          <w:b/>
          <w:bCs/>
          <w:sz w:val="28"/>
          <w:szCs w:val="28"/>
        </w:rPr>
      </w:pPr>
    </w:p>
    <w:p w:rsidR="00E45BB6" w:rsidRDefault="00E45BB6" w:rsidP="00303354">
      <w:pPr>
        <w:widowControl w:val="0"/>
        <w:autoSpaceDE w:val="0"/>
        <w:autoSpaceDN w:val="0"/>
        <w:adjustRightInd w:val="0"/>
        <w:spacing w:after="0" w:line="240" w:lineRule="auto"/>
        <w:jc w:val="both"/>
        <w:rPr>
          <w:rFonts w:eastAsiaTheme="minorEastAsia" w:cs="Calibri"/>
          <w:b/>
          <w:bCs/>
          <w:sz w:val="28"/>
          <w:szCs w:val="28"/>
        </w:rPr>
      </w:pPr>
    </w:p>
    <w:p w:rsidR="00E45BB6" w:rsidRDefault="00E45BB6" w:rsidP="00303354">
      <w:pPr>
        <w:widowControl w:val="0"/>
        <w:autoSpaceDE w:val="0"/>
        <w:autoSpaceDN w:val="0"/>
        <w:adjustRightInd w:val="0"/>
        <w:spacing w:after="0" w:line="240" w:lineRule="auto"/>
        <w:jc w:val="both"/>
        <w:rPr>
          <w:rFonts w:eastAsiaTheme="minorEastAsia" w:cs="Calibri"/>
          <w:b/>
          <w:bCs/>
          <w:sz w:val="28"/>
          <w:szCs w:val="28"/>
        </w:rPr>
      </w:pPr>
    </w:p>
    <w:p w:rsidR="00303354" w:rsidRDefault="00303354" w:rsidP="00303354">
      <w:pPr>
        <w:widowControl w:val="0"/>
        <w:autoSpaceDE w:val="0"/>
        <w:autoSpaceDN w:val="0"/>
        <w:adjustRightInd w:val="0"/>
        <w:spacing w:after="0" w:line="240" w:lineRule="auto"/>
        <w:jc w:val="both"/>
        <w:rPr>
          <w:rFonts w:eastAsiaTheme="minorEastAsia" w:cs="Calibri"/>
          <w:b/>
          <w:bCs/>
          <w:sz w:val="28"/>
          <w:szCs w:val="28"/>
        </w:rPr>
      </w:pPr>
    </w:p>
    <w:p w:rsidR="00E45BB6" w:rsidRDefault="00E45BB6" w:rsidP="00303354">
      <w:pPr>
        <w:widowControl w:val="0"/>
        <w:autoSpaceDE w:val="0"/>
        <w:autoSpaceDN w:val="0"/>
        <w:adjustRightInd w:val="0"/>
        <w:spacing w:after="0" w:line="240" w:lineRule="auto"/>
        <w:jc w:val="both"/>
        <w:rPr>
          <w:rFonts w:eastAsiaTheme="minorEastAsia" w:cs="Calibri"/>
          <w:b/>
          <w:bCs/>
          <w:sz w:val="28"/>
          <w:szCs w:val="28"/>
        </w:rPr>
      </w:pPr>
    </w:p>
    <w:p w:rsidR="00E45BB6" w:rsidRDefault="00E45BB6" w:rsidP="00303354">
      <w:pPr>
        <w:widowControl w:val="0"/>
        <w:autoSpaceDE w:val="0"/>
        <w:autoSpaceDN w:val="0"/>
        <w:adjustRightInd w:val="0"/>
        <w:spacing w:after="0" w:line="240" w:lineRule="auto"/>
        <w:jc w:val="center"/>
        <w:rPr>
          <w:rFonts w:eastAsiaTheme="minorEastAsia" w:cs="Calibri"/>
          <w:b/>
          <w:bCs/>
          <w:sz w:val="28"/>
          <w:szCs w:val="28"/>
        </w:rPr>
      </w:pPr>
    </w:p>
    <w:p w:rsidR="001C326B" w:rsidRPr="001C326B" w:rsidRDefault="001C326B" w:rsidP="00303354">
      <w:pPr>
        <w:widowControl w:val="0"/>
        <w:autoSpaceDE w:val="0"/>
        <w:autoSpaceDN w:val="0"/>
        <w:adjustRightInd w:val="0"/>
        <w:spacing w:after="0" w:line="240" w:lineRule="auto"/>
        <w:jc w:val="center"/>
        <w:rPr>
          <w:rFonts w:eastAsiaTheme="minorEastAsia" w:cs="Calibri"/>
          <w:sz w:val="28"/>
          <w:szCs w:val="28"/>
        </w:rPr>
      </w:pPr>
      <w:proofErr w:type="gramStart"/>
      <w:r w:rsidRPr="001C326B">
        <w:rPr>
          <w:rFonts w:eastAsiaTheme="minorEastAsia" w:cs="Calibri"/>
          <w:b/>
          <w:bCs/>
          <w:sz w:val="28"/>
          <w:szCs w:val="28"/>
        </w:rPr>
        <w:t>RAPORT  DE</w:t>
      </w:r>
      <w:proofErr w:type="gramEnd"/>
      <w:r w:rsidRPr="001C326B">
        <w:rPr>
          <w:rFonts w:eastAsiaTheme="minorEastAsia" w:cs="Calibri"/>
          <w:b/>
          <w:bCs/>
          <w:sz w:val="28"/>
          <w:szCs w:val="28"/>
        </w:rPr>
        <w:t xml:space="preserve"> ACTIVITATE</w:t>
      </w:r>
    </w:p>
    <w:p w:rsidR="001C326B" w:rsidRPr="001C326B" w:rsidRDefault="001C326B" w:rsidP="00303354">
      <w:pPr>
        <w:widowControl w:val="0"/>
        <w:autoSpaceDE w:val="0"/>
        <w:autoSpaceDN w:val="0"/>
        <w:adjustRightInd w:val="0"/>
        <w:spacing w:after="0" w:line="200" w:lineRule="exact"/>
        <w:jc w:val="center"/>
        <w:rPr>
          <w:rFonts w:eastAsiaTheme="minorEastAsia" w:cs="Calibri"/>
          <w:sz w:val="28"/>
          <w:szCs w:val="28"/>
        </w:rPr>
      </w:pPr>
    </w:p>
    <w:p w:rsidR="001C326B" w:rsidRPr="001C326B" w:rsidRDefault="001C326B" w:rsidP="00303354">
      <w:pPr>
        <w:widowControl w:val="0"/>
        <w:autoSpaceDE w:val="0"/>
        <w:autoSpaceDN w:val="0"/>
        <w:adjustRightInd w:val="0"/>
        <w:spacing w:after="0" w:line="357" w:lineRule="exact"/>
        <w:jc w:val="center"/>
        <w:rPr>
          <w:rFonts w:eastAsiaTheme="minorEastAsia" w:cs="Calibri"/>
          <w:b/>
          <w:sz w:val="28"/>
          <w:szCs w:val="28"/>
        </w:rPr>
      </w:pPr>
      <w:r w:rsidRPr="001C326B">
        <w:rPr>
          <w:rFonts w:eastAsiaTheme="minorEastAsia" w:cs="Calibri"/>
          <w:b/>
          <w:sz w:val="28"/>
          <w:szCs w:val="28"/>
        </w:rPr>
        <w:t>2018</w:t>
      </w:r>
    </w:p>
    <w:p w:rsidR="001C326B" w:rsidRPr="001C326B" w:rsidRDefault="001C326B" w:rsidP="00303354">
      <w:pPr>
        <w:widowControl w:val="0"/>
        <w:autoSpaceDE w:val="0"/>
        <w:autoSpaceDN w:val="0"/>
        <w:adjustRightInd w:val="0"/>
        <w:spacing w:after="0" w:line="357" w:lineRule="exact"/>
        <w:jc w:val="both"/>
        <w:rPr>
          <w:rFonts w:eastAsiaTheme="minorEastAsia" w:cs="Calibri"/>
          <w:b/>
          <w:sz w:val="28"/>
          <w:szCs w:val="28"/>
        </w:rPr>
      </w:pPr>
    </w:p>
    <w:p w:rsidR="001C326B" w:rsidRDefault="001C326B" w:rsidP="00303354">
      <w:pPr>
        <w:widowControl w:val="0"/>
        <w:autoSpaceDE w:val="0"/>
        <w:autoSpaceDN w:val="0"/>
        <w:adjustRightInd w:val="0"/>
        <w:spacing w:after="0" w:line="357" w:lineRule="exact"/>
        <w:jc w:val="both"/>
        <w:rPr>
          <w:rFonts w:eastAsiaTheme="minorEastAsia" w:cs="Calibri"/>
          <w:sz w:val="28"/>
          <w:szCs w:val="28"/>
        </w:rPr>
      </w:pPr>
    </w:p>
    <w:p w:rsidR="00303354" w:rsidRDefault="00303354" w:rsidP="00303354">
      <w:pPr>
        <w:widowControl w:val="0"/>
        <w:autoSpaceDE w:val="0"/>
        <w:autoSpaceDN w:val="0"/>
        <w:adjustRightInd w:val="0"/>
        <w:spacing w:after="0" w:line="357" w:lineRule="exact"/>
        <w:jc w:val="both"/>
        <w:rPr>
          <w:rFonts w:eastAsiaTheme="minorEastAsia" w:cs="Calibri"/>
          <w:sz w:val="28"/>
          <w:szCs w:val="28"/>
        </w:rPr>
      </w:pPr>
    </w:p>
    <w:p w:rsidR="00303354" w:rsidRPr="001C326B" w:rsidRDefault="00303354" w:rsidP="00303354">
      <w:pPr>
        <w:widowControl w:val="0"/>
        <w:autoSpaceDE w:val="0"/>
        <w:autoSpaceDN w:val="0"/>
        <w:adjustRightInd w:val="0"/>
        <w:spacing w:after="0" w:line="357" w:lineRule="exact"/>
        <w:jc w:val="both"/>
        <w:rPr>
          <w:rFonts w:eastAsiaTheme="minorEastAsia" w:cs="Calibri"/>
          <w:sz w:val="28"/>
          <w:szCs w:val="28"/>
        </w:rPr>
      </w:pPr>
      <w:bookmarkStart w:id="0" w:name="_GoBack"/>
      <w:bookmarkEnd w:id="0"/>
    </w:p>
    <w:p w:rsidR="001C326B" w:rsidRPr="001C326B" w:rsidRDefault="001C326B" w:rsidP="00303354">
      <w:pPr>
        <w:widowControl w:val="0"/>
        <w:autoSpaceDE w:val="0"/>
        <w:autoSpaceDN w:val="0"/>
        <w:adjustRightInd w:val="0"/>
        <w:spacing w:after="0" w:line="357" w:lineRule="exact"/>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360" w:lineRule="auto"/>
        <w:jc w:val="both"/>
        <w:rPr>
          <w:rFonts w:eastAsiaTheme="minorEastAsia" w:cs="Calibri"/>
          <w:sz w:val="28"/>
          <w:szCs w:val="28"/>
        </w:rPr>
      </w:pPr>
      <w:r w:rsidRPr="001C326B">
        <w:rPr>
          <w:rFonts w:eastAsiaTheme="minorEastAsia" w:cs="Calibri"/>
          <w:sz w:val="28"/>
          <w:szCs w:val="28"/>
        </w:rPr>
        <w:t xml:space="preserve">Prezentul raport de activitate a fost elaborat pentru evaluarea managementului de către Consiliul Judeţean Vaslui denumit în continuare autoritatea, pentru Teatrul “Victor Ion Popa” din Barlad denumit în continuare instituţia, aflată în subordinea sa, în conformitate cu prevederile Ordonanţei de urgenţă a Guvernului  nr. 189/2008 privind managementul instituţiilor publice de cultură, aprobată cu modificări şi completări prin </w:t>
      </w:r>
      <w:proofErr w:type="gramStart"/>
      <w:r w:rsidRPr="001C326B">
        <w:rPr>
          <w:rFonts w:eastAsiaTheme="minorEastAsia" w:cs="Calibri"/>
          <w:sz w:val="28"/>
          <w:szCs w:val="28"/>
        </w:rPr>
        <w:t>Legea  nr</w:t>
      </w:r>
      <w:proofErr w:type="gramEnd"/>
      <w:r w:rsidRPr="001C326B">
        <w:rPr>
          <w:rFonts w:eastAsiaTheme="minorEastAsia" w:cs="Calibri"/>
          <w:sz w:val="28"/>
          <w:szCs w:val="28"/>
        </w:rPr>
        <w:t>. 269/2009, cu modificările şi completările ulterioare, denumită în continuare ordonanţa de urgenţă, precum şi cu cele ale regulamentului de evaluare.</w:t>
      </w:r>
    </w:p>
    <w:p w:rsidR="001C326B" w:rsidRPr="001C326B" w:rsidRDefault="001C326B" w:rsidP="00303354">
      <w:pPr>
        <w:widowControl w:val="0"/>
        <w:autoSpaceDE w:val="0"/>
        <w:autoSpaceDN w:val="0"/>
        <w:adjustRightInd w:val="0"/>
        <w:spacing w:after="0" w:line="360" w:lineRule="auto"/>
        <w:jc w:val="both"/>
        <w:rPr>
          <w:rFonts w:eastAsiaTheme="minorEastAsia" w:cs="Calibri"/>
          <w:sz w:val="28"/>
          <w:szCs w:val="28"/>
        </w:rPr>
      </w:pP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În conformitate cu prevederile contractului de management, datele şi informaţiile din prezentul raport sunt aferente perioadei: de la 1 ianuarie la 31 decembrie 2018.</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360" w:lineRule="auto"/>
        <w:jc w:val="both"/>
        <w:rPr>
          <w:rFonts w:eastAsiaTheme="minorEastAsia" w:cs="Calibri"/>
          <w:b/>
          <w:sz w:val="28"/>
          <w:szCs w:val="28"/>
          <w:lang w:val="fr-FR"/>
        </w:rPr>
      </w:pPr>
    </w:p>
    <w:p w:rsidR="001E00AA" w:rsidRPr="00303354" w:rsidRDefault="001E00AA" w:rsidP="00303354">
      <w:pPr>
        <w:widowControl w:val="0"/>
        <w:autoSpaceDE w:val="0"/>
        <w:autoSpaceDN w:val="0"/>
        <w:adjustRightInd w:val="0"/>
        <w:spacing w:after="0" w:line="360" w:lineRule="auto"/>
        <w:jc w:val="both"/>
        <w:rPr>
          <w:rFonts w:eastAsiaTheme="minorEastAsia" w:cs="Calibri"/>
          <w:b/>
          <w:sz w:val="28"/>
          <w:szCs w:val="28"/>
          <w:lang w:val="fr-FR"/>
        </w:rPr>
      </w:pPr>
    </w:p>
    <w:p w:rsidR="001C326B" w:rsidRPr="00303354" w:rsidRDefault="001C326B" w:rsidP="00303354">
      <w:pPr>
        <w:widowControl w:val="0"/>
        <w:autoSpaceDE w:val="0"/>
        <w:autoSpaceDN w:val="0"/>
        <w:adjustRightInd w:val="0"/>
        <w:spacing w:after="0" w:line="360" w:lineRule="auto"/>
        <w:jc w:val="both"/>
        <w:rPr>
          <w:rFonts w:eastAsiaTheme="minorEastAsia" w:cs="Calibri"/>
          <w:b/>
          <w:sz w:val="28"/>
          <w:szCs w:val="28"/>
          <w:lang w:val="fr-FR"/>
        </w:rPr>
      </w:pPr>
      <w:r w:rsidRPr="00303354">
        <w:rPr>
          <w:rFonts w:eastAsiaTheme="minorEastAsia" w:cs="Calibri"/>
          <w:b/>
          <w:sz w:val="28"/>
          <w:szCs w:val="28"/>
          <w:lang w:val="fr-FR"/>
        </w:rPr>
        <w:t>A. Evoluţia instituţiei în raport cu mediul în care îşi desfăşoară activitatea</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Pr>
          <w:rFonts w:eastAsiaTheme="minorEastAsia" w:cs="Times New Roman"/>
          <w:noProof/>
        </w:rPr>
        <mc:AlternateContent>
          <mc:Choice Requires="wps">
            <w:drawing>
              <wp:anchor distT="0" distB="0" distL="114300" distR="114300" simplePos="0" relativeHeight="251659264" behindDoc="1" locked="0" layoutInCell="0" allowOverlap="1" wp14:anchorId="1B809C24" wp14:editId="2FF2D9E9">
                <wp:simplePos x="0" y="0"/>
                <wp:positionH relativeFrom="column">
                  <wp:posOffset>-18415</wp:posOffset>
                </wp:positionH>
                <wp:positionV relativeFrom="paragraph">
                  <wp:posOffset>283210</wp:posOffset>
                </wp:positionV>
                <wp:extent cx="6369050" cy="306705"/>
                <wp:effectExtent l="635" t="0" r="254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C6DE" id="Rectangle 17" o:spid="_x0000_s1026" style="position:absolute;margin-left:-1.45pt;margin-top:22.3pt;width:501.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cefQIAAP0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oHYT&#10;jBRpoUYfIGtEbSRHsAYJ6owrwe/ZPNkQojMrTT87pPSiATd+b63uGk4Y0MqCf3J1IBgOjqJ191Yz&#10;gCdbr2Ou9rVtAyBkAe1jSQ7nkvC9RxQWx7fjIh1B5Sjs3abjSTqKV5DydNpY519z3aIwqbAF8hGd&#10;7FbOBzakPLlE9loKthRSRsNu1gtp0Y6APJbxO6K7SzepgrPS4ViP2K8ASbgj7AW6sdzfimyYpw/D&#10;YrAcTyeDfJmPBsUknQ7SrHgoxmle5I/L74FglpeNYIyrlVD8JL0s/7vSHpugF00UH+oqXIyGoxj7&#10;FXt3GWQavz8F2QoPnShFW+Hp2YmUobCvFIOwSemJkP08uaYfsww5OP1jVqIMQuV7Ba01O4AKrIYi&#10;QT3hzYBJo+1XjDrovwq7L1tiOUbyjQIlFVmeh4aNRj6aDMGwlzvryx2iKEBV2GPUTxe+b/KtsWLT&#10;wE1ZTIzS96C+WkRhBGX2rI6ahR6LERzfg9DEl3b0+vlqzX8AAAD//wMAUEsDBBQABgAIAAAAIQA4&#10;2zli3QAAAAkBAAAPAAAAZHJzL2Rvd25yZXYueG1sTI/BTsMwEETvSP0Hayv11totISIhToWQeioc&#10;aJG4buNtEhGvQ+y04e9xT3BcvdHM22I72U5caPCtYw3rlQJBXDnTcq3h47hbPoLwAdlg55g0/JCH&#10;bTm7KzA37srvdDmEWsQS9jlqaELocyl91ZBFv3I9cWRnN1gM8RxqaQa8xnLbyY1SqbTYclxosKeX&#10;hqqvw2g1YJqY77fz/etxP6aY1ZPaPXwqrRfz6fkJRKAp/IXhph/VoYxOJzey8aLTsNxkMakhSVIQ&#10;N66UWoM4acgikWUh/39Q/gIAAP//AwBQSwECLQAUAAYACAAAACEAtoM4kv4AAADhAQAAEwAAAAAA&#10;AAAAAAAAAAAAAAAAW0NvbnRlbnRfVHlwZXNdLnhtbFBLAQItABQABgAIAAAAIQA4/SH/1gAAAJQB&#10;AAALAAAAAAAAAAAAAAAAAC8BAABfcmVscy8ucmVsc1BLAQItABQABgAIAAAAIQBVyfcefQIAAP0E&#10;AAAOAAAAAAAAAAAAAAAAAC4CAABkcnMvZTJvRG9jLnhtbFBLAQItABQABgAIAAAAIQA42zli3QAA&#10;AAkBAAAPAAAAAAAAAAAAAAAAANcEAABkcnMvZG93bnJldi54bWxQSwUGAAAAAAQABADzAAAA4QUA&#10;AAAA&#10;" o:allowincell="f" stroked="f"/>
            </w:pict>
          </mc:Fallback>
        </mc:AlternateConten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b/>
          <w:bCs/>
          <w:sz w:val="28"/>
          <w:szCs w:val="28"/>
          <w:lang w:val="fr-FR"/>
        </w:rPr>
        <w:t>1</w:t>
      </w:r>
      <w:r w:rsidRPr="00303354">
        <w:rPr>
          <w:rFonts w:eastAsiaTheme="minorEastAsia" w:cs="Calibri"/>
          <w:sz w:val="28"/>
          <w:szCs w:val="28"/>
          <w:lang w:val="fr-FR"/>
        </w:rPr>
        <w:t>.</w:t>
      </w:r>
      <w:r w:rsidRPr="00303354">
        <w:rPr>
          <w:rFonts w:eastAsiaTheme="minorEastAsia" w:cs="Calibri"/>
          <w:b/>
          <w:bCs/>
          <w:sz w:val="28"/>
          <w:szCs w:val="28"/>
          <w:lang w:val="fr-FR"/>
        </w:rPr>
        <w:t xml:space="preserve"> colaborarea cu instituţii, organizaţii, grupuri informale care se adresează aceleiaşi comunităţi</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Teatrul a fost prezent la toate evenimentele culturale desfasurate in  aceasta perioada: de la spectacolele festive  dedicate Unirii Principatelor la  spectacolele de 8 martie, de la Comemorarea la 2 iulie a lui Stefan Cel Mare, la  “Zilele Culturale” ale Barladului,  spectacole gratuite pentru copii cu ocazia Zilei de 1 iunie pana la  spectacolele dedicate  Marii Uniri de la 1 Decembrie, iar actorii si tehnicienii  teatrului au fost implicati atat la Barlad cat si la Vaslui in sustinerea acestor  manifestari. Continuam parteneriatul cu casa pensionarilor si suntem gazda diferitelor manifestari cum ar fi: Ziua Constientizarii</w:t>
      </w:r>
      <w:proofErr w:type="gramStart"/>
      <w:r w:rsidRPr="00303354">
        <w:rPr>
          <w:rFonts w:eastAsiaTheme="minorEastAsia" w:cs="Calibri"/>
          <w:sz w:val="28"/>
          <w:szCs w:val="28"/>
          <w:lang w:val="fr-FR"/>
        </w:rPr>
        <w:t>, ,</w:t>
      </w:r>
      <w:proofErr w:type="gramEnd"/>
      <w:r w:rsidRPr="00303354">
        <w:rPr>
          <w:rFonts w:eastAsiaTheme="minorEastAsia" w:cs="Calibri"/>
          <w:sz w:val="28"/>
          <w:szCs w:val="28"/>
          <w:lang w:val="fr-FR"/>
        </w:rPr>
        <w:t xml:space="preserve"> spectacole “In memoriam”, concerte umanitare si caritabile, ore festive desfasurate in foaierul teatrului, si spectacole sustinute de toate liceele din Barlad.</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Teatru este, in sfarsit, centrul manifestarilor culturale ale orasului si nu numai. Prin noile spatii pe care le pune la dispozitie, in primul rand foierul, teatrul a devenit atractiv nu numai ca institutie de spectacol, dar si ca loc de desfasurare a marea majoritate a evenimentelor  care marcheaza viata culturala a urbei.</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27 martie - </w:t>
      </w:r>
      <w:r w:rsidRPr="00303354">
        <w:rPr>
          <w:rFonts w:eastAsiaTheme="minorEastAsia" w:cs="Calibri"/>
          <w:b/>
          <w:bCs/>
          <w:sz w:val="28"/>
          <w:szCs w:val="28"/>
          <w:lang w:val="fr-FR"/>
        </w:rPr>
        <w:t xml:space="preserve">Ziua Mondială </w:t>
      </w:r>
      <w:proofErr w:type="gramStart"/>
      <w:r w:rsidRPr="00303354">
        <w:rPr>
          <w:rFonts w:eastAsiaTheme="minorEastAsia" w:cs="Calibri"/>
          <w:b/>
          <w:bCs/>
          <w:sz w:val="28"/>
          <w:szCs w:val="28"/>
          <w:lang w:val="fr-FR"/>
        </w:rPr>
        <w:t>a</w:t>
      </w:r>
      <w:proofErr w:type="gramEnd"/>
      <w:r w:rsidRPr="00303354">
        <w:rPr>
          <w:rFonts w:eastAsiaTheme="minorEastAsia" w:cs="Calibri"/>
          <w:sz w:val="28"/>
          <w:szCs w:val="28"/>
          <w:lang w:val="fr-FR"/>
        </w:rPr>
        <w:t xml:space="preserve"> </w:t>
      </w:r>
      <w:r w:rsidRPr="00303354">
        <w:rPr>
          <w:rFonts w:eastAsiaTheme="minorEastAsia" w:cs="Calibri"/>
          <w:b/>
          <w:bCs/>
          <w:sz w:val="28"/>
          <w:szCs w:val="28"/>
          <w:lang w:val="fr-FR"/>
        </w:rPr>
        <w:t>Teatrului</w:t>
      </w:r>
      <w:r w:rsidRPr="00303354">
        <w:rPr>
          <w:rFonts w:eastAsiaTheme="minorEastAsia" w:cs="Calibri"/>
          <w:sz w:val="28"/>
          <w:szCs w:val="28"/>
          <w:lang w:val="fr-FR"/>
        </w:rPr>
        <w:t xml:space="preserve">.Este o sărbătoare de suflet şi spirit a creatorilor de teatru şi a celor cărora le este dedicată arta teatrului – spectatorilor. Cu acest prilej Teatrul “V.I.Popa” a prezentat spectacolul </w:t>
      </w:r>
      <w:proofErr w:type="gramStart"/>
      <w:r w:rsidR="00102D94" w:rsidRPr="00303354">
        <w:rPr>
          <w:rFonts w:eastAsiaTheme="minorEastAsia" w:cs="Calibri"/>
          <w:sz w:val="28"/>
          <w:szCs w:val="28"/>
          <w:lang w:val="fr-FR"/>
        </w:rPr>
        <w:t>,,Jocul</w:t>
      </w:r>
      <w:proofErr w:type="gramEnd"/>
      <w:r w:rsidR="00102D94" w:rsidRPr="00303354">
        <w:rPr>
          <w:rFonts w:eastAsiaTheme="minorEastAsia" w:cs="Calibri"/>
          <w:sz w:val="28"/>
          <w:szCs w:val="28"/>
          <w:lang w:val="fr-FR"/>
        </w:rPr>
        <w:t xml:space="preserve"> de-a vacanta”.</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În parteneriat cu Inspectoratul Şcolar Judeţean Vaslui, în cadrul programului naţional Şcoala altfel au fost prezentate, în oraş şi în judeţ, spectacole din repertoriul teatrului: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În foyerul teatrului, au avut loc numeroase intalniri ale tuturor asociatiilor culturale </w:t>
      </w:r>
      <w:r w:rsidRPr="00303354">
        <w:rPr>
          <w:rFonts w:eastAsiaTheme="minorEastAsia" w:cs="Calibri"/>
          <w:sz w:val="28"/>
          <w:szCs w:val="28"/>
          <w:lang w:val="fr-FR"/>
        </w:rPr>
        <w:lastRenderedPageBreak/>
        <w:t>di</w:t>
      </w:r>
      <w:r w:rsidR="00102D94" w:rsidRPr="00303354">
        <w:rPr>
          <w:rFonts w:eastAsiaTheme="minorEastAsia" w:cs="Calibri"/>
          <w:sz w:val="28"/>
          <w:szCs w:val="28"/>
          <w:lang w:val="fr-FR"/>
        </w:rPr>
        <w:t>n</w:t>
      </w:r>
      <w:r w:rsidRPr="00303354">
        <w:rPr>
          <w:rFonts w:eastAsiaTheme="minorEastAsia" w:cs="Calibri"/>
          <w:sz w:val="28"/>
          <w:szCs w:val="28"/>
          <w:lang w:val="fr-FR"/>
        </w:rPr>
        <w:t xml:space="preserve"> Barlad dar si numeroase lansari de carte.</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Evenimente social-culturale s-au desfasurat in parteneriat cu toate liceele din localitate.</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Pe o suprafata geografica extinsa, Teatrul “V.I. Popa” este singura institutie de spectacol profesionista, productiile sale adresandu-se unui public numeros si, din pacate, atat de eterogen. Colaborarea noastra, in regim de parteneriate formale la nivel de permanenta, se desfasoara in termeni amiabili si de avantaj reciproc cu marea majoritate a scolilor si liceelor din oras.</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In parteneriat cu Consiliul Judetean Vaslui, am participat la evenimentele  judetene legate de Ziua Unirii, Comemorarea lui Stefan cel Mare, Festivalul Umorului si multe altele.</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p>
    <w:p w:rsidR="001C326B" w:rsidRPr="001C326B" w:rsidRDefault="001C326B" w:rsidP="00303354">
      <w:pPr>
        <w:widowControl w:val="0"/>
        <w:overflowPunct w:val="0"/>
        <w:autoSpaceDE w:val="0"/>
        <w:autoSpaceDN w:val="0"/>
        <w:adjustRightInd w:val="0"/>
        <w:spacing w:after="0" w:line="360" w:lineRule="auto"/>
        <w:jc w:val="both"/>
        <w:rPr>
          <w:rFonts w:eastAsiaTheme="minorEastAsia" w:cs="Calibri"/>
          <w:b/>
          <w:sz w:val="28"/>
          <w:szCs w:val="28"/>
        </w:rPr>
      </w:pPr>
      <w:r w:rsidRPr="001C326B">
        <w:rPr>
          <w:rFonts w:eastAsiaTheme="minorEastAsia" w:cs="Calibri"/>
          <w:b/>
          <w:sz w:val="28"/>
          <w:szCs w:val="28"/>
        </w:rPr>
        <w:t>2.</w:t>
      </w:r>
      <w:r w:rsidRPr="001C326B">
        <w:rPr>
          <w:rFonts w:eastAsiaTheme="minorEastAsia" w:cs="Calibri"/>
          <w:sz w:val="28"/>
          <w:szCs w:val="28"/>
        </w:rPr>
        <w:t xml:space="preserve"> </w:t>
      </w:r>
      <w:proofErr w:type="gramStart"/>
      <w:r w:rsidRPr="001C326B">
        <w:rPr>
          <w:rFonts w:eastAsiaTheme="minorEastAsia" w:cs="Calibri"/>
          <w:b/>
          <w:sz w:val="28"/>
          <w:szCs w:val="28"/>
        </w:rPr>
        <w:t>analiza</w:t>
      </w:r>
      <w:proofErr w:type="gramEnd"/>
      <w:r w:rsidRPr="001C326B">
        <w:rPr>
          <w:rFonts w:eastAsiaTheme="minorEastAsia" w:cs="Calibri"/>
          <w:b/>
          <w:sz w:val="28"/>
          <w:szCs w:val="28"/>
        </w:rPr>
        <w:t xml:space="preserve"> SWOT (analiza mediului intern şi extern, puncte tari, puncte slabe, oportunităţi, ameninţări);</w:t>
      </w:r>
    </w:p>
    <w:p w:rsidR="001C326B" w:rsidRPr="001C326B" w:rsidRDefault="001C326B" w:rsidP="00303354">
      <w:pPr>
        <w:widowControl w:val="0"/>
        <w:overflowPunct w:val="0"/>
        <w:autoSpaceDE w:val="0"/>
        <w:autoSpaceDN w:val="0"/>
        <w:adjustRightInd w:val="0"/>
        <w:spacing w:after="0" w:line="360" w:lineRule="auto"/>
        <w:jc w:val="both"/>
        <w:rPr>
          <w:rFonts w:eastAsiaTheme="minorEastAsia" w:cs="Calibri"/>
          <w:b/>
          <w:sz w:val="28"/>
          <w:szCs w:val="28"/>
        </w:rPr>
      </w:pPr>
    </w:p>
    <w:tbl>
      <w:tblPr>
        <w:tblStyle w:val="TableGrid"/>
        <w:tblW w:w="0" w:type="auto"/>
        <w:tblLook w:val="04A0" w:firstRow="1" w:lastRow="0" w:firstColumn="1" w:lastColumn="0" w:noHBand="0" w:noVBand="1"/>
      </w:tblPr>
      <w:tblGrid>
        <w:gridCol w:w="4788"/>
        <w:gridCol w:w="4788"/>
      </w:tblGrid>
      <w:tr w:rsidR="001C326B" w:rsidRPr="001C326B" w:rsidTr="001C326B">
        <w:tc>
          <w:tcPr>
            <w:tcW w:w="4788" w:type="dxa"/>
          </w:tcPr>
          <w:p w:rsidR="001C326B" w:rsidRPr="001C326B" w:rsidRDefault="001C326B" w:rsidP="00303354">
            <w:pPr>
              <w:spacing w:line="360" w:lineRule="auto"/>
              <w:jc w:val="both"/>
              <w:rPr>
                <w:rFonts w:cs="Calibri"/>
                <w:b/>
                <w:sz w:val="28"/>
                <w:szCs w:val="28"/>
              </w:rPr>
            </w:pPr>
            <w:r w:rsidRPr="001C326B">
              <w:rPr>
                <w:rFonts w:cs="Calibri"/>
                <w:b/>
                <w:sz w:val="28"/>
                <w:szCs w:val="28"/>
              </w:rPr>
              <w:t>PUNCTE TARI</w:t>
            </w:r>
          </w:p>
        </w:tc>
        <w:tc>
          <w:tcPr>
            <w:tcW w:w="4788" w:type="dxa"/>
          </w:tcPr>
          <w:p w:rsidR="001C326B" w:rsidRPr="001C326B" w:rsidRDefault="001C326B" w:rsidP="00303354">
            <w:pPr>
              <w:spacing w:line="360" w:lineRule="auto"/>
              <w:jc w:val="both"/>
              <w:rPr>
                <w:rFonts w:cs="Calibri"/>
                <w:b/>
                <w:sz w:val="28"/>
                <w:szCs w:val="28"/>
              </w:rPr>
            </w:pPr>
            <w:r w:rsidRPr="001C326B">
              <w:rPr>
                <w:rFonts w:cs="Calibri"/>
                <w:b/>
                <w:sz w:val="28"/>
                <w:szCs w:val="28"/>
              </w:rPr>
              <w:t>PUNCTE SLABE</w:t>
            </w:r>
          </w:p>
        </w:tc>
      </w:tr>
      <w:tr w:rsidR="001C326B" w:rsidRPr="00303354" w:rsidTr="001C326B">
        <w:tc>
          <w:tcPr>
            <w:tcW w:w="4788" w:type="dxa"/>
          </w:tcPr>
          <w:p w:rsidR="001C326B" w:rsidRPr="001C326B" w:rsidRDefault="001C326B" w:rsidP="00303354">
            <w:pPr>
              <w:spacing w:line="360" w:lineRule="auto"/>
              <w:jc w:val="both"/>
              <w:rPr>
                <w:rFonts w:cs="Calibri"/>
                <w:sz w:val="28"/>
                <w:szCs w:val="28"/>
              </w:rPr>
            </w:pPr>
            <w:r w:rsidRPr="001C326B">
              <w:rPr>
                <w:rFonts w:cs="Calibri"/>
                <w:sz w:val="28"/>
                <w:szCs w:val="28"/>
              </w:rPr>
              <w:t xml:space="preserve">-repertoriu variat-oferta artistica acopera o gama larga din preferintele publicului: comedie, drama, teatru-dans, montari </w:t>
            </w:r>
            <w:proofErr w:type="gramStart"/>
            <w:r w:rsidRPr="001C326B">
              <w:rPr>
                <w:rFonts w:cs="Calibri"/>
                <w:sz w:val="28"/>
                <w:szCs w:val="28"/>
              </w:rPr>
              <w:t>deopotriva  clasice</w:t>
            </w:r>
            <w:proofErr w:type="gramEnd"/>
            <w:r w:rsidRPr="001C326B">
              <w:rPr>
                <w:rFonts w:cs="Calibri"/>
                <w:sz w:val="28"/>
                <w:szCs w:val="28"/>
              </w:rPr>
              <w:t xml:space="preserve"> si modern.</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-unicitatea institutiei in peisajul cultural  al judetului Vaslui</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lastRenderedPageBreak/>
              <w:t>- o cladire care ofera posibilitatea desfasurarii oricarei activitati artistice in cele mai bune conditii.</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-existent unui public fidel.</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-amplasarea teatrului in zona central a orasului</w:t>
            </w:r>
            <w:proofErr w:type="gramStart"/>
            <w:r w:rsidRPr="00303354">
              <w:rPr>
                <w:rFonts w:cs="Calibri"/>
                <w:sz w:val="28"/>
                <w:szCs w:val="28"/>
                <w:lang w:val="fr-FR"/>
              </w:rPr>
              <w:t>,intensificarea</w:t>
            </w:r>
            <w:proofErr w:type="gramEnd"/>
            <w:r w:rsidRPr="00303354">
              <w:rPr>
                <w:rFonts w:cs="Calibri"/>
                <w:sz w:val="28"/>
                <w:szCs w:val="28"/>
                <w:lang w:val="fr-FR"/>
              </w:rPr>
              <w:t xml:space="preserve"> eforturilor de crestere calitativa a serviciilor culturale.</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-extinderea colaborarilor, in scopul punerii in valoare a patrimoniului-cultural local, a productiilor cultural-artistice locale.</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 xml:space="preserve">-dezvoltarea preocuparilor pentru realizarea de retele informatice specializate, in vederea facilitarii accesului publicului </w:t>
            </w:r>
            <w:proofErr w:type="gramStart"/>
            <w:r w:rsidRPr="00303354">
              <w:rPr>
                <w:rFonts w:cs="Calibri"/>
                <w:sz w:val="28"/>
                <w:szCs w:val="28"/>
                <w:lang w:val="fr-FR"/>
              </w:rPr>
              <w:t>la oferta</w:t>
            </w:r>
            <w:proofErr w:type="gramEnd"/>
            <w:r w:rsidRPr="00303354">
              <w:rPr>
                <w:rFonts w:cs="Calibri"/>
                <w:sz w:val="28"/>
                <w:szCs w:val="28"/>
                <w:lang w:val="fr-FR"/>
              </w:rPr>
              <w:t xml:space="preserve"> de servicii culturale.</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 dezvoltarea parteneriatelor culturale, nationale si international.</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 xml:space="preserve">-imaginea buna </w:t>
            </w:r>
            <w:proofErr w:type="gramStart"/>
            <w:r w:rsidRPr="00303354">
              <w:rPr>
                <w:rFonts w:cs="Calibri"/>
                <w:sz w:val="28"/>
                <w:szCs w:val="28"/>
                <w:lang w:val="fr-FR"/>
              </w:rPr>
              <w:t>a</w:t>
            </w:r>
            <w:proofErr w:type="gramEnd"/>
            <w:r w:rsidRPr="00303354">
              <w:rPr>
                <w:rFonts w:cs="Calibri"/>
                <w:sz w:val="28"/>
                <w:szCs w:val="28"/>
                <w:lang w:val="fr-FR"/>
              </w:rPr>
              <w:t xml:space="preserve"> teatrului, a activitatii si a proiectelor sale in judet si in tara.</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 recunoasterea teatrului ca institutie performanta, prin invitarea trupei la diferite festivalui nationale si international.</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-cresterea vizibilitatii si renumelui institutiei.</w:t>
            </w:r>
          </w:p>
          <w:p w:rsidR="001C326B" w:rsidRPr="001C326B" w:rsidRDefault="001C326B" w:rsidP="00303354">
            <w:pPr>
              <w:spacing w:line="360" w:lineRule="auto"/>
              <w:jc w:val="both"/>
              <w:rPr>
                <w:rFonts w:cs="Calibri"/>
                <w:sz w:val="28"/>
                <w:szCs w:val="28"/>
              </w:rPr>
            </w:pPr>
            <w:r w:rsidRPr="001C326B">
              <w:rPr>
                <w:rFonts w:cs="Calibri"/>
                <w:sz w:val="28"/>
                <w:szCs w:val="28"/>
              </w:rPr>
              <w:lastRenderedPageBreak/>
              <w:t>-existenta unui public fidel.</w:t>
            </w:r>
          </w:p>
          <w:p w:rsidR="001C326B" w:rsidRPr="001C326B" w:rsidRDefault="001C326B" w:rsidP="00303354">
            <w:pPr>
              <w:spacing w:line="360" w:lineRule="auto"/>
              <w:jc w:val="both"/>
              <w:rPr>
                <w:rFonts w:cs="Calibri"/>
                <w:sz w:val="28"/>
                <w:szCs w:val="28"/>
              </w:rPr>
            </w:pPr>
            <w:r w:rsidRPr="001C326B">
              <w:rPr>
                <w:rFonts w:cs="Calibri"/>
                <w:sz w:val="28"/>
                <w:szCs w:val="28"/>
              </w:rPr>
              <w:t>-castigarea unui public nou din tanara generatie.</w:t>
            </w:r>
          </w:p>
          <w:p w:rsidR="001C326B" w:rsidRPr="001C326B" w:rsidRDefault="001C326B" w:rsidP="00303354">
            <w:pPr>
              <w:spacing w:line="360" w:lineRule="auto"/>
              <w:jc w:val="both"/>
              <w:rPr>
                <w:rFonts w:cs="Calibri"/>
                <w:sz w:val="28"/>
                <w:szCs w:val="28"/>
              </w:rPr>
            </w:pPr>
          </w:p>
        </w:tc>
        <w:tc>
          <w:tcPr>
            <w:tcW w:w="4788" w:type="dxa"/>
          </w:tcPr>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lastRenderedPageBreak/>
              <w:t>-puterea financiara redusa a institutiilor de cultura, cu impact asupra volumului activitatii desfasurate</w:t>
            </w:r>
          </w:p>
          <w:p w:rsidR="001C326B" w:rsidRPr="001C326B" w:rsidRDefault="001C326B" w:rsidP="00303354">
            <w:pPr>
              <w:spacing w:line="360" w:lineRule="auto"/>
              <w:jc w:val="both"/>
              <w:rPr>
                <w:rFonts w:cs="Calibri"/>
                <w:sz w:val="28"/>
                <w:szCs w:val="28"/>
              </w:rPr>
            </w:pPr>
            <w:proofErr w:type="gramStart"/>
            <w:r w:rsidRPr="001C326B">
              <w:rPr>
                <w:rFonts w:cs="Calibri"/>
                <w:sz w:val="28"/>
                <w:szCs w:val="28"/>
              </w:rPr>
              <w:t>dinamica</w:t>
            </w:r>
            <w:proofErr w:type="gramEnd"/>
            <w:r w:rsidRPr="001C326B">
              <w:rPr>
                <w:rFonts w:cs="Calibri"/>
                <w:sz w:val="28"/>
                <w:szCs w:val="28"/>
              </w:rPr>
              <w:t xml:space="preserve"> redusa a investitiilor in servicii cultural-artistice, slaba implicare a societatilor private in producerea si promovarea traditiilor culturale locale .</w:t>
            </w:r>
          </w:p>
          <w:p w:rsidR="001C326B" w:rsidRPr="001C326B" w:rsidRDefault="001C326B" w:rsidP="00303354">
            <w:pPr>
              <w:spacing w:line="360" w:lineRule="auto"/>
              <w:jc w:val="both"/>
              <w:rPr>
                <w:rFonts w:cs="Calibri"/>
                <w:sz w:val="28"/>
                <w:szCs w:val="28"/>
              </w:rPr>
            </w:pP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-inexistenta unui cadru legal pentru motivarea angajatilor implicati, cu rezultate execeptionale.</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-posibilitati financiare reduse pentru atragerea de colaboratori.</w:t>
            </w:r>
          </w:p>
          <w:p w:rsidR="001C326B" w:rsidRPr="00303354" w:rsidRDefault="001C326B" w:rsidP="00303354">
            <w:pPr>
              <w:spacing w:line="360" w:lineRule="auto"/>
              <w:jc w:val="both"/>
              <w:rPr>
                <w:rFonts w:cs="Calibri"/>
                <w:sz w:val="28"/>
                <w:szCs w:val="28"/>
                <w:lang w:val="fr-FR"/>
              </w:rPr>
            </w:pP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-o acuta lipsa de personal specializat ceea ce duce la un efort suplimentar si de multe ori insuficient a celor aflati deja in activitate.</w:t>
            </w:r>
          </w:p>
        </w:tc>
      </w:tr>
      <w:tr w:rsidR="001C326B" w:rsidRPr="001C326B" w:rsidTr="001C326B">
        <w:tc>
          <w:tcPr>
            <w:tcW w:w="4788" w:type="dxa"/>
          </w:tcPr>
          <w:p w:rsidR="001C326B" w:rsidRPr="001C326B" w:rsidRDefault="001C326B" w:rsidP="00303354">
            <w:pPr>
              <w:spacing w:line="360" w:lineRule="auto"/>
              <w:jc w:val="both"/>
              <w:rPr>
                <w:rFonts w:cs="Calibri"/>
                <w:b/>
                <w:sz w:val="28"/>
                <w:szCs w:val="28"/>
              </w:rPr>
            </w:pPr>
            <w:r w:rsidRPr="001C326B">
              <w:rPr>
                <w:rFonts w:cs="Calibri"/>
                <w:b/>
                <w:sz w:val="28"/>
                <w:szCs w:val="28"/>
              </w:rPr>
              <w:lastRenderedPageBreak/>
              <w:t>OPORTUNITATI</w:t>
            </w:r>
          </w:p>
        </w:tc>
        <w:tc>
          <w:tcPr>
            <w:tcW w:w="4788" w:type="dxa"/>
          </w:tcPr>
          <w:p w:rsidR="001C326B" w:rsidRPr="001C326B" w:rsidRDefault="001C326B" w:rsidP="00303354">
            <w:pPr>
              <w:spacing w:line="360" w:lineRule="auto"/>
              <w:jc w:val="both"/>
              <w:rPr>
                <w:rFonts w:cs="Calibri"/>
                <w:b/>
                <w:sz w:val="28"/>
                <w:szCs w:val="28"/>
              </w:rPr>
            </w:pPr>
            <w:r w:rsidRPr="001C326B">
              <w:rPr>
                <w:rFonts w:cs="Calibri"/>
                <w:b/>
                <w:sz w:val="28"/>
                <w:szCs w:val="28"/>
              </w:rPr>
              <w:t>AMENINTARI</w:t>
            </w:r>
          </w:p>
        </w:tc>
      </w:tr>
      <w:tr w:rsidR="001C326B" w:rsidRPr="00303354" w:rsidTr="001C326B">
        <w:tc>
          <w:tcPr>
            <w:tcW w:w="4788" w:type="dxa"/>
          </w:tcPr>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-oportunitati de dezvoltare a schimburilor culturale.</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-disponibilitatea in vederea sprijinirii dezvoltarii sectorului cultural.</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-disponibilitatea autoritatilor publice locale pentru realizarea de proiecte in vederea atragerii de fonduri pentru segmental cultural-artistic.</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 xml:space="preserve">-posibilitatea gazduirii </w:t>
            </w:r>
            <w:proofErr w:type="gramStart"/>
            <w:r w:rsidRPr="00303354">
              <w:rPr>
                <w:rFonts w:cs="Calibri"/>
                <w:sz w:val="28"/>
                <w:szCs w:val="28"/>
                <w:lang w:val="fr-FR"/>
              </w:rPr>
              <w:t>de evenimente</w:t>
            </w:r>
            <w:proofErr w:type="gramEnd"/>
            <w:r w:rsidRPr="00303354">
              <w:rPr>
                <w:rFonts w:cs="Calibri"/>
                <w:sz w:val="28"/>
                <w:szCs w:val="28"/>
                <w:lang w:val="fr-FR"/>
              </w:rPr>
              <w:t xml:space="preserve"> culturale in spatiile cladirii.</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-posibilitatea punerii in valoare a promovarii orasului si judetului prin actul teatral.</w:t>
            </w:r>
          </w:p>
        </w:tc>
        <w:tc>
          <w:tcPr>
            <w:tcW w:w="4788" w:type="dxa"/>
          </w:tcPr>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-scaderea volumului investitiilor in cultura</w:t>
            </w:r>
            <w:proofErr w:type="gramStart"/>
            <w:r w:rsidRPr="00303354">
              <w:rPr>
                <w:rFonts w:cs="Calibri"/>
                <w:sz w:val="28"/>
                <w:szCs w:val="28"/>
                <w:lang w:val="fr-FR"/>
              </w:rPr>
              <w:t>,avand</w:t>
            </w:r>
            <w:proofErr w:type="gramEnd"/>
            <w:r w:rsidRPr="00303354">
              <w:rPr>
                <w:rFonts w:cs="Calibri"/>
                <w:sz w:val="28"/>
                <w:szCs w:val="28"/>
                <w:lang w:val="fr-FR"/>
              </w:rPr>
              <w:t xml:space="preserve"> ca urmare degradarea spatiilor, precum si scaderea calitatii productiilor cultural-artistice </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personal insuficient.</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-pericolul disparitiei unor profesii specific: butafor, peruchier</w:t>
            </w:r>
            <w:proofErr w:type="gramStart"/>
            <w:r w:rsidRPr="00303354">
              <w:rPr>
                <w:rFonts w:cs="Calibri"/>
                <w:sz w:val="28"/>
                <w:szCs w:val="28"/>
                <w:lang w:val="fr-FR"/>
              </w:rPr>
              <w:t>,croitorie</w:t>
            </w:r>
            <w:proofErr w:type="gramEnd"/>
            <w:r w:rsidRPr="00303354">
              <w:rPr>
                <w:rFonts w:cs="Calibri"/>
                <w:sz w:val="28"/>
                <w:szCs w:val="28"/>
                <w:lang w:val="fr-FR"/>
              </w:rPr>
              <w:t xml:space="preserve"> teatru, tamplarie,mecanica teatru, tapiterie teatru, regie tehnica, recuziter, sufleor, etc.</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-scaderea nivelului de trai al publicului spectator.</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-inexistenta de fonduri pentru festivaluri, colocvii, la nivel national.</w:t>
            </w:r>
          </w:p>
          <w:p w:rsidR="001C326B" w:rsidRPr="00303354" w:rsidRDefault="001C326B" w:rsidP="00303354">
            <w:pPr>
              <w:spacing w:line="360" w:lineRule="auto"/>
              <w:jc w:val="both"/>
              <w:rPr>
                <w:rFonts w:cs="Calibri"/>
                <w:sz w:val="28"/>
                <w:szCs w:val="28"/>
                <w:lang w:val="fr-FR"/>
              </w:rPr>
            </w:pPr>
            <w:r w:rsidRPr="00303354">
              <w:rPr>
                <w:rFonts w:cs="Calibri"/>
                <w:sz w:val="28"/>
                <w:szCs w:val="28"/>
                <w:lang w:val="fr-FR"/>
              </w:rPr>
              <w:t>-interes scazut al mass-media pentru evenimente culturale cat si lipsa cronicarilor, cu o minima instruire in specialitate, la nivel local.</w:t>
            </w:r>
          </w:p>
          <w:p w:rsidR="001C326B" w:rsidRPr="00303354" w:rsidRDefault="001C326B" w:rsidP="00303354">
            <w:pPr>
              <w:spacing w:line="360" w:lineRule="auto"/>
              <w:jc w:val="both"/>
              <w:rPr>
                <w:rFonts w:cs="Calibri"/>
                <w:sz w:val="28"/>
                <w:szCs w:val="28"/>
                <w:lang w:val="fr-FR"/>
              </w:rPr>
            </w:pPr>
          </w:p>
          <w:p w:rsidR="001C326B" w:rsidRPr="00303354" w:rsidRDefault="001C326B" w:rsidP="00303354">
            <w:pPr>
              <w:spacing w:line="360" w:lineRule="auto"/>
              <w:jc w:val="both"/>
              <w:rPr>
                <w:rFonts w:cs="Calibri"/>
                <w:sz w:val="28"/>
                <w:szCs w:val="28"/>
                <w:lang w:val="fr-FR"/>
              </w:rPr>
            </w:pPr>
          </w:p>
        </w:tc>
      </w:tr>
    </w:tbl>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b/>
          <w:sz w:val="28"/>
          <w:szCs w:val="28"/>
          <w:lang w:val="fr-FR"/>
        </w:rPr>
      </w:pP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b/>
          <w:sz w:val="28"/>
          <w:szCs w:val="28"/>
          <w:lang w:val="fr-FR"/>
        </w:rPr>
      </w:pP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b/>
          <w:sz w:val="28"/>
          <w:szCs w:val="28"/>
          <w:lang w:val="fr-FR"/>
        </w:rPr>
      </w:pPr>
      <w:r w:rsidRPr="00303354">
        <w:rPr>
          <w:rFonts w:eastAsiaTheme="minorEastAsia" w:cs="Calibri"/>
          <w:b/>
          <w:sz w:val="28"/>
          <w:szCs w:val="28"/>
          <w:lang w:val="fr-FR"/>
        </w:rPr>
        <w:t>3. evolutia imaginii existente si masuri luate pentru imbunatatirea acestei.</w:t>
      </w:r>
    </w:p>
    <w:p w:rsidR="001C326B" w:rsidRPr="00303354" w:rsidRDefault="001C326B" w:rsidP="00303354">
      <w:pPr>
        <w:widowControl w:val="0"/>
        <w:overflowPunct w:val="0"/>
        <w:autoSpaceDE w:val="0"/>
        <w:autoSpaceDN w:val="0"/>
        <w:adjustRightInd w:val="0"/>
        <w:spacing w:after="0" w:line="360" w:lineRule="auto"/>
        <w:ind w:right="800"/>
        <w:jc w:val="both"/>
        <w:rPr>
          <w:rFonts w:eastAsiaTheme="minorEastAsia" w:cs="Calibri"/>
          <w:sz w:val="28"/>
          <w:szCs w:val="28"/>
          <w:lang w:val="fr-FR"/>
        </w:rPr>
      </w:pPr>
      <w:r w:rsidRPr="00303354">
        <w:rPr>
          <w:rFonts w:eastAsiaTheme="minorEastAsia" w:cs="Calibri"/>
          <w:sz w:val="28"/>
          <w:szCs w:val="28"/>
          <w:lang w:val="fr-FR"/>
        </w:rPr>
        <w:t>Toate proiectele</w:t>
      </w:r>
      <w:r w:rsidRPr="00303354">
        <w:rPr>
          <w:rFonts w:eastAsiaTheme="minorEastAsia" w:cs="Calibri"/>
          <w:b/>
          <w:bCs/>
          <w:sz w:val="28"/>
          <w:szCs w:val="28"/>
          <w:lang w:val="fr-FR"/>
        </w:rPr>
        <w:t xml:space="preserve"> </w:t>
      </w:r>
      <w:r w:rsidRPr="00303354">
        <w:rPr>
          <w:rFonts w:eastAsiaTheme="minorEastAsia" w:cs="Calibri"/>
          <w:sz w:val="28"/>
          <w:szCs w:val="28"/>
          <w:lang w:val="fr-FR"/>
        </w:rPr>
        <w:t>instituţiei au fost promovate prin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 tipărirea şi distribuirea </w:t>
      </w:r>
      <w:proofErr w:type="gramStart"/>
      <w:r w:rsidRPr="00303354">
        <w:rPr>
          <w:rFonts w:eastAsiaTheme="minorEastAsia" w:cs="Calibri"/>
          <w:sz w:val="28"/>
          <w:szCs w:val="28"/>
          <w:lang w:val="fr-FR"/>
        </w:rPr>
        <w:t>de afişe</w:t>
      </w:r>
      <w:proofErr w:type="gramEnd"/>
      <w:r w:rsidRPr="00303354">
        <w:rPr>
          <w:rFonts w:eastAsiaTheme="minorEastAsia" w:cs="Calibri"/>
          <w:sz w:val="28"/>
          <w:szCs w:val="28"/>
          <w:lang w:val="fr-FR"/>
        </w:rPr>
        <w:t xml:space="preserve"> pentru premierele teatrului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 -tipărirea şi distribuirea de afişe pentru spectacolele din repertoriul  curent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  -tipărirea de caiete-program pentru premiere </w:t>
      </w:r>
    </w:p>
    <w:p w:rsidR="001C326B" w:rsidRPr="001C326B" w:rsidRDefault="001C326B" w:rsidP="00303354">
      <w:pPr>
        <w:widowControl w:val="0"/>
        <w:overflowPunct w:val="0"/>
        <w:autoSpaceDE w:val="0"/>
        <w:autoSpaceDN w:val="0"/>
        <w:adjustRightInd w:val="0"/>
        <w:spacing w:after="0" w:line="360" w:lineRule="auto"/>
        <w:jc w:val="both"/>
        <w:rPr>
          <w:rFonts w:eastAsiaTheme="minorEastAsia" w:cs="Calibri"/>
          <w:sz w:val="28"/>
          <w:szCs w:val="28"/>
        </w:rPr>
      </w:pPr>
      <w:r w:rsidRPr="00303354">
        <w:rPr>
          <w:rFonts w:eastAsiaTheme="minorEastAsia" w:cs="Calibri"/>
          <w:sz w:val="28"/>
          <w:szCs w:val="28"/>
          <w:lang w:val="fr-FR"/>
        </w:rPr>
        <w:t xml:space="preserve"> - spaţiile </w:t>
      </w:r>
      <w:proofErr w:type="gramStart"/>
      <w:r w:rsidRPr="00303354">
        <w:rPr>
          <w:rFonts w:eastAsiaTheme="minorEastAsia" w:cs="Calibri"/>
          <w:sz w:val="28"/>
          <w:szCs w:val="28"/>
          <w:lang w:val="fr-FR"/>
        </w:rPr>
        <w:t>de afişaj</w:t>
      </w:r>
      <w:proofErr w:type="gramEnd"/>
      <w:r w:rsidRPr="00303354">
        <w:rPr>
          <w:rFonts w:eastAsiaTheme="minorEastAsia" w:cs="Calibri"/>
          <w:sz w:val="28"/>
          <w:szCs w:val="28"/>
          <w:lang w:val="fr-FR"/>
        </w:rPr>
        <w:t xml:space="preserve"> au fost imbunatatite şi săptămânal au fost postate afişe conţinând informaţii despre producţii: titlul piesei, autorul, distribuţia, data şi locul de desfăşurare al spectacolului. </w:t>
      </w:r>
      <w:r w:rsidRPr="001C326B">
        <w:rPr>
          <w:rFonts w:eastAsiaTheme="minorEastAsia" w:cs="Calibri"/>
          <w:sz w:val="28"/>
          <w:szCs w:val="28"/>
        </w:rPr>
        <w:t>Afisajul s-a facut în spaţiile special amenajate.</w:t>
      </w:r>
    </w:p>
    <w:p w:rsidR="001C326B" w:rsidRPr="001C326B" w:rsidRDefault="001C326B" w:rsidP="00303354">
      <w:pPr>
        <w:widowControl w:val="0"/>
        <w:overflowPunct w:val="0"/>
        <w:autoSpaceDE w:val="0"/>
        <w:autoSpaceDN w:val="0"/>
        <w:adjustRightInd w:val="0"/>
        <w:spacing w:after="0" w:line="360" w:lineRule="auto"/>
        <w:jc w:val="both"/>
        <w:rPr>
          <w:rFonts w:eastAsiaTheme="minorEastAsia" w:cs="Calibri"/>
          <w:sz w:val="28"/>
          <w:szCs w:val="28"/>
        </w:rPr>
      </w:pPr>
      <w:r w:rsidRPr="001C326B">
        <w:rPr>
          <w:rFonts w:eastAsiaTheme="minorEastAsia" w:cs="Calibri"/>
          <w:sz w:val="28"/>
          <w:szCs w:val="28"/>
        </w:rPr>
        <w:t xml:space="preserve">-conferinţe şi comunicate de presă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-la premierele care au avut loc în anul 2018 s-au organizat conferinţe de presă şi au fost trimise săptămânal informaţii despre spectacole sau evenimentele la care instituţia a participat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-instituţia a fost prezentă in presa locală scrisă şi audio – video prin interviurile acordate de </w:t>
      </w:r>
      <w:proofErr w:type="gramStart"/>
      <w:r w:rsidRPr="00303354">
        <w:rPr>
          <w:rFonts w:eastAsiaTheme="minorEastAsia" w:cs="Calibri"/>
          <w:sz w:val="28"/>
          <w:szCs w:val="28"/>
          <w:lang w:val="fr-FR"/>
        </w:rPr>
        <w:t>manager ,</w:t>
      </w:r>
      <w:proofErr w:type="gramEnd"/>
      <w:r w:rsidRPr="00303354">
        <w:rPr>
          <w:rFonts w:eastAsiaTheme="minorEastAsia" w:cs="Calibri"/>
          <w:sz w:val="28"/>
          <w:szCs w:val="28"/>
          <w:lang w:val="fr-FR"/>
        </w:rPr>
        <w:t xml:space="preserve"> realizatorii spectacolelor si actori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 -site-ul instituţiei cupri</w:t>
      </w:r>
      <w:r w:rsidR="00102D94" w:rsidRPr="00303354">
        <w:rPr>
          <w:rFonts w:eastAsiaTheme="minorEastAsia" w:cs="Calibri"/>
          <w:sz w:val="28"/>
          <w:szCs w:val="28"/>
          <w:lang w:val="fr-FR"/>
        </w:rPr>
        <w:t>n</w:t>
      </w:r>
      <w:r w:rsidRPr="00303354">
        <w:rPr>
          <w:rFonts w:eastAsiaTheme="minorEastAsia" w:cs="Calibri"/>
          <w:sz w:val="28"/>
          <w:szCs w:val="28"/>
          <w:lang w:val="fr-FR"/>
        </w:rPr>
        <w:t xml:space="preserve">de detalii legate de: program, repertoriu, personal artistic, tehnic si administrativ, detalii tehnnice despre scenă si sală, comunicate de presă, anunţuri  despre </w:t>
      </w:r>
      <w:proofErr w:type="gramStart"/>
      <w:r w:rsidRPr="00303354">
        <w:rPr>
          <w:rFonts w:eastAsiaTheme="minorEastAsia" w:cs="Calibri"/>
          <w:sz w:val="28"/>
          <w:szCs w:val="28"/>
          <w:lang w:val="fr-FR"/>
        </w:rPr>
        <w:t>premiere ,</w:t>
      </w:r>
      <w:proofErr w:type="gramEnd"/>
      <w:r w:rsidRPr="00303354">
        <w:rPr>
          <w:rFonts w:eastAsiaTheme="minorEastAsia" w:cs="Calibri"/>
          <w:sz w:val="28"/>
          <w:szCs w:val="28"/>
          <w:lang w:val="fr-FR"/>
        </w:rPr>
        <w:t xml:space="preserve"> realizatorii spectacolelor, fotografii, dar şi referinţe critice.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-sunt in lucru spoturi video promoţionale pentru fiecare spectacol din repertoriu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-prin pagina web a instituţiei </w:t>
      </w:r>
      <w:proofErr w:type="gramStart"/>
      <w:r w:rsidRPr="00303354">
        <w:rPr>
          <w:rFonts w:eastAsiaTheme="minorEastAsia" w:cs="Calibri"/>
          <w:sz w:val="28"/>
          <w:szCs w:val="28"/>
          <w:lang w:val="fr-FR"/>
        </w:rPr>
        <w:t>( www.tvipopa.ro</w:t>
      </w:r>
      <w:proofErr w:type="gramEnd"/>
      <w:r w:rsidRPr="00303354">
        <w:rPr>
          <w:rFonts w:eastAsiaTheme="minorEastAsia" w:cs="Calibri"/>
          <w:sz w:val="28"/>
          <w:szCs w:val="28"/>
          <w:lang w:val="fr-FR"/>
        </w:rPr>
        <w:t xml:space="preserve">) se oferă vizitatorilor informaţii despre toate evenimentele teatrului . </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-pagina de facebook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teatrului reprezintă o modalitate mai agresivă de promovare.</w:t>
      </w:r>
    </w:p>
    <w:p w:rsidR="001C326B" w:rsidRPr="001C326B" w:rsidRDefault="001C326B" w:rsidP="00303354">
      <w:pPr>
        <w:widowControl w:val="0"/>
        <w:overflowPunct w:val="0"/>
        <w:autoSpaceDE w:val="0"/>
        <w:autoSpaceDN w:val="0"/>
        <w:adjustRightInd w:val="0"/>
        <w:spacing w:after="0" w:line="360" w:lineRule="auto"/>
        <w:jc w:val="both"/>
        <w:rPr>
          <w:rFonts w:eastAsiaTheme="minorEastAsia" w:cs="Calibri"/>
          <w:b/>
          <w:sz w:val="28"/>
          <w:szCs w:val="28"/>
        </w:rPr>
      </w:pPr>
      <w:proofErr w:type="gramStart"/>
      <w:r w:rsidRPr="001C326B">
        <w:rPr>
          <w:rFonts w:eastAsiaTheme="minorEastAsia" w:cs="Calibri"/>
          <w:b/>
          <w:sz w:val="28"/>
          <w:szCs w:val="28"/>
        </w:rPr>
        <w:t>3.măsuri</w:t>
      </w:r>
      <w:proofErr w:type="gramEnd"/>
      <w:r w:rsidRPr="001C326B">
        <w:rPr>
          <w:rFonts w:eastAsiaTheme="minorEastAsia" w:cs="Calibri"/>
          <w:b/>
          <w:sz w:val="28"/>
          <w:szCs w:val="28"/>
        </w:rPr>
        <w:t xml:space="preserve"> luate pentru cunoaşterea categoriilor de beneficiari </w:t>
      </w:r>
    </w:p>
    <w:p w:rsidR="001C326B" w:rsidRPr="001C326B" w:rsidRDefault="001C326B" w:rsidP="00303354">
      <w:pPr>
        <w:spacing w:line="360" w:lineRule="auto"/>
        <w:jc w:val="both"/>
        <w:rPr>
          <w:rFonts w:eastAsiaTheme="minorEastAsia" w:cs="Calibri"/>
          <w:i/>
          <w:sz w:val="28"/>
          <w:szCs w:val="28"/>
        </w:rPr>
      </w:pPr>
      <w:r w:rsidRPr="001C326B">
        <w:rPr>
          <w:rFonts w:eastAsiaTheme="minorEastAsia" w:cs="Calibri"/>
          <w:sz w:val="28"/>
          <w:szCs w:val="28"/>
        </w:rPr>
        <w:t xml:space="preserve">Seneca este primul care a spus că: </w:t>
      </w:r>
      <w:r w:rsidRPr="001C326B">
        <w:rPr>
          <w:rFonts w:eastAsiaTheme="minorEastAsia" w:cs="Calibri"/>
          <w:i/>
          <w:sz w:val="28"/>
          <w:szCs w:val="28"/>
        </w:rPr>
        <w:t>„lumea este o scenă, viaţa este un act; ai venit</w:t>
      </w:r>
      <w:proofErr w:type="gramStart"/>
      <w:r w:rsidRPr="001C326B">
        <w:rPr>
          <w:rFonts w:eastAsiaTheme="minorEastAsia" w:cs="Calibri"/>
          <w:i/>
          <w:sz w:val="28"/>
          <w:szCs w:val="28"/>
        </w:rPr>
        <w:t>,ai</w:t>
      </w:r>
      <w:proofErr w:type="gramEnd"/>
      <w:r w:rsidRPr="001C326B">
        <w:rPr>
          <w:rFonts w:eastAsiaTheme="minorEastAsia" w:cs="Calibri"/>
          <w:i/>
          <w:sz w:val="28"/>
          <w:szCs w:val="28"/>
        </w:rPr>
        <w:t xml:space="preserve"> vazut şi ai plecat” </w:t>
      </w:r>
      <w:r w:rsidRPr="001C326B">
        <w:rPr>
          <w:rFonts w:eastAsiaTheme="minorEastAsia" w:cs="Calibri"/>
          <w:sz w:val="28"/>
          <w:szCs w:val="28"/>
        </w:rPr>
        <w:t>şi mai apoi Shakespeare: „</w:t>
      </w:r>
      <w:r w:rsidRPr="001C326B">
        <w:rPr>
          <w:rFonts w:eastAsiaTheme="minorEastAsia" w:cs="Calibri"/>
          <w:i/>
          <w:sz w:val="28"/>
          <w:szCs w:val="28"/>
        </w:rPr>
        <w:t>Lumea-ntreagă e o scenă</w:t>
      </w:r>
      <w:r w:rsidR="00102D94">
        <w:rPr>
          <w:rFonts w:eastAsiaTheme="minorEastAsia" w:cs="Calibri"/>
          <w:i/>
          <w:sz w:val="28"/>
          <w:szCs w:val="28"/>
        </w:rPr>
        <w:t xml:space="preserve"> </w:t>
      </w:r>
      <w:r w:rsidRPr="001C326B">
        <w:rPr>
          <w:rFonts w:eastAsiaTheme="minorEastAsia" w:cs="Calibri"/>
          <w:i/>
          <w:sz w:val="28"/>
          <w:szCs w:val="28"/>
        </w:rPr>
        <w:t>și toți oamenii-s</w:t>
      </w:r>
    </w:p>
    <w:p w:rsidR="001C326B" w:rsidRPr="00303354" w:rsidRDefault="00102D94" w:rsidP="00303354">
      <w:pPr>
        <w:spacing w:line="360" w:lineRule="auto"/>
        <w:jc w:val="both"/>
        <w:rPr>
          <w:rFonts w:eastAsiaTheme="minorEastAsia" w:cs="Calibri"/>
          <w:sz w:val="28"/>
          <w:szCs w:val="28"/>
          <w:lang w:val="fr-FR"/>
        </w:rPr>
      </w:pPr>
      <w:proofErr w:type="gramStart"/>
      <w:r w:rsidRPr="00303354">
        <w:rPr>
          <w:rFonts w:eastAsia="Times New Roman" w:cs="Calibri"/>
          <w:i/>
          <w:sz w:val="28"/>
          <w:szCs w:val="28"/>
          <w:lang w:val="fr-FR"/>
        </w:rPr>
        <w:lastRenderedPageBreak/>
        <w:t>actori</w:t>
      </w:r>
      <w:proofErr w:type="gramEnd"/>
      <w:r w:rsidR="001C326B" w:rsidRPr="00303354">
        <w:rPr>
          <w:rFonts w:eastAsia="Times New Roman" w:cs="Calibri"/>
          <w:sz w:val="28"/>
          <w:szCs w:val="28"/>
          <w:lang w:val="fr-FR"/>
        </w:rPr>
        <w:t xml:space="preserve">”. De </w:t>
      </w:r>
      <w:proofErr w:type="gramStart"/>
      <w:r w:rsidR="001C326B" w:rsidRPr="00303354">
        <w:rPr>
          <w:rFonts w:eastAsia="Times New Roman" w:cs="Calibri"/>
          <w:sz w:val="28"/>
          <w:szCs w:val="28"/>
          <w:lang w:val="fr-FR"/>
        </w:rPr>
        <w:t>la aceasta</w:t>
      </w:r>
      <w:proofErr w:type="gramEnd"/>
      <w:r w:rsidR="001C326B" w:rsidRPr="00303354">
        <w:rPr>
          <w:rFonts w:eastAsiaTheme="minorEastAsia" w:cs="Calibri"/>
          <w:sz w:val="28"/>
          <w:szCs w:val="28"/>
          <w:lang w:val="fr-FR"/>
        </w:rPr>
        <w:t xml:space="preserve"> idee pornim când alegem publicul spectator pentru orice fel de producţie. Fiecare membru al marelui public are un rol important pentru buna desfăşurare a unui proiect, de orice natură ar fi acesta. Aplauzele şi uralele nu sunt de neglijat într-o producţie, acestea având rolul de a stimula atât actorii şi protagoniştii de pe scenă sau din studio, dar şi de a intensifica emoţiile spectatorilor şi ale telespectatorilor finali ai producţiei.</w:t>
      </w:r>
    </w:p>
    <w:p w:rsidR="001C326B" w:rsidRPr="00303354" w:rsidRDefault="001C326B" w:rsidP="00303354">
      <w:pPr>
        <w:spacing w:line="360" w:lineRule="auto"/>
        <w:jc w:val="both"/>
        <w:rPr>
          <w:rFonts w:eastAsia="Times New Roman" w:cs="Calibri"/>
          <w:sz w:val="28"/>
          <w:szCs w:val="28"/>
          <w:lang w:val="fr-FR"/>
        </w:rPr>
      </w:pPr>
      <w:r w:rsidRPr="00303354">
        <w:rPr>
          <w:rFonts w:eastAsia="Times New Roman" w:cs="Calibri"/>
          <w:sz w:val="28"/>
          <w:szCs w:val="28"/>
          <w:lang w:val="fr-FR"/>
        </w:rPr>
        <w:t>Publicul consumator al actului cultural constituie unul dintre stâlpi</w:t>
      </w:r>
      <w:r w:rsidRPr="00303354">
        <w:rPr>
          <w:rFonts w:eastAsiaTheme="minorEastAsia" w:cs="Calibri"/>
          <w:sz w:val="28"/>
          <w:szCs w:val="28"/>
          <w:lang w:val="fr-FR"/>
        </w:rPr>
        <w:t xml:space="preserve">i de susţinere a fiecărei instituţii culturale. Nu este vorba numai despre spectatori ci despre toate instituţiile şi persoanele care pot susţine Teatrul. Teatrele, atrag diverse categorii de public: populaţia locală, elevi, studenţi, spectatori individuali, familii cu copii, turişti şi alte categorii. Făcând o analiză a structurii şi provenienţei publicului, un teatru îşi poate schiţa o imagine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situaţiei sale actuale. Aşa cum nu există însă un spectator, respectiv un public în genere unic şi omogen ca structură, ci o suită stratificată de publicuri, la fel nu există nici un public general şi abstract al tuturor artelor. Interesul publicului pentru actul cultural se manifestă cu o intensitate graduală, într-o evoluţie permanentă, în funcţie de nivelul de educaţie</w:t>
      </w:r>
      <w:r w:rsidRPr="00303354">
        <w:rPr>
          <w:rFonts w:eastAsia="Times New Roman" w:cs="Calibri"/>
          <w:sz w:val="28"/>
          <w:szCs w:val="28"/>
          <w:lang w:val="fr-FR"/>
        </w:rPr>
        <w:t>.</w:t>
      </w:r>
    </w:p>
    <w:p w:rsidR="001C326B" w:rsidRPr="00303354" w:rsidRDefault="001C326B" w:rsidP="00303354">
      <w:pPr>
        <w:spacing w:line="360" w:lineRule="auto"/>
        <w:jc w:val="both"/>
        <w:rPr>
          <w:rFonts w:eastAsia="Times New Roman" w:cs="Calibri"/>
          <w:sz w:val="28"/>
          <w:szCs w:val="28"/>
          <w:lang w:val="fr-FR"/>
        </w:rPr>
      </w:pPr>
      <w:r w:rsidRPr="00303354">
        <w:rPr>
          <w:rFonts w:eastAsiaTheme="minorEastAsia" w:cs="Calibri"/>
          <w:sz w:val="28"/>
          <w:szCs w:val="28"/>
          <w:lang w:val="fr-FR"/>
        </w:rPr>
        <w:t>Pentru a înţelege ceea ce doreşte publicul, raportat la categoriile de beneficiari ai actului cultural, se impune a se efectua în cadrul fiecărei stagiuni o serie de cercetări sociologice prin metodele clasice de analiză şi decizie utilizate de marketingul cultural. În cercetarea publicului spectator folosindu-se sondajul de opinie şi analiza statistică.Astfel</w:t>
      </w:r>
      <w:proofErr w:type="gramStart"/>
      <w:r w:rsidRPr="00303354">
        <w:rPr>
          <w:rFonts w:eastAsiaTheme="minorEastAsia" w:cs="Calibri"/>
          <w:sz w:val="28"/>
          <w:szCs w:val="28"/>
          <w:lang w:val="fr-FR"/>
        </w:rPr>
        <w:t>,în</w:t>
      </w:r>
      <w:proofErr w:type="gramEnd"/>
      <w:r w:rsidRPr="00303354">
        <w:rPr>
          <w:rFonts w:eastAsiaTheme="minorEastAsia" w:cs="Calibri"/>
          <w:sz w:val="28"/>
          <w:szCs w:val="28"/>
          <w:lang w:val="fr-FR"/>
        </w:rPr>
        <w:t xml:space="preserve"> vederea cunoaşterii categoriilor de beneficiari ai actului cultural sunt necesare sondajele şi anchetele sociologice ale căror rezultate </w:t>
      </w:r>
      <w:r w:rsidRPr="00303354">
        <w:rPr>
          <w:rFonts w:eastAsia="Times New Roman" w:cs="Calibri"/>
          <w:sz w:val="28"/>
          <w:szCs w:val="28"/>
          <w:lang w:val="fr-FR"/>
        </w:rPr>
        <w:t>constituie baza proiectelor de viitor.</w:t>
      </w:r>
    </w:p>
    <w:p w:rsidR="001C326B" w:rsidRPr="00303354" w:rsidRDefault="001C326B" w:rsidP="00303354">
      <w:pPr>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Conducerea teatrului este pe deplin conştientă că realizarea acestui deziderat – identificarea spectatorilor în funcţie de vârstă, sex, venit, nivel educaţional, </w:t>
      </w:r>
      <w:r w:rsidRPr="00303354">
        <w:rPr>
          <w:rFonts w:eastAsiaTheme="minorEastAsia" w:cs="Calibri"/>
          <w:sz w:val="28"/>
          <w:szCs w:val="28"/>
          <w:lang w:val="fr-FR"/>
        </w:rPr>
        <w:lastRenderedPageBreak/>
        <w:t xml:space="preserve">rezidenţă, se poate face prin contractarea unor sondaje de opinie pe eşantioane reprezentative, diferenţiate pe categorii socio-profesionale şi de vârstă. Acest proiect se va înscrie între priorităţile strategiei pe termen scurt şi termen lung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institutiei.</w:t>
      </w:r>
    </w:p>
    <w:p w:rsidR="001C326B" w:rsidRPr="00303354" w:rsidRDefault="001C326B" w:rsidP="00303354">
      <w:pPr>
        <w:shd w:val="clear" w:color="auto" w:fill="FFFFFF"/>
        <w:spacing w:after="0" w:line="360" w:lineRule="auto"/>
        <w:jc w:val="both"/>
        <w:rPr>
          <w:rFonts w:eastAsia="Times New Roman" w:cs="Calibri"/>
          <w:color w:val="000000"/>
          <w:sz w:val="28"/>
          <w:szCs w:val="28"/>
          <w:lang w:val="fr-FR"/>
        </w:rPr>
      </w:pPr>
      <w:bookmarkStart w:id="1" w:name=""/>
      <w:bookmarkStart w:id="2" w:name="page3"/>
      <w:bookmarkStart w:id="3" w:name="page4"/>
      <w:bookmarkStart w:id="4" w:name="page5"/>
      <w:bookmarkStart w:id="5" w:name="page8"/>
      <w:bookmarkStart w:id="6" w:name="page9"/>
      <w:bookmarkEnd w:id="1"/>
      <w:bookmarkEnd w:id="2"/>
      <w:bookmarkEnd w:id="3"/>
      <w:bookmarkEnd w:id="4"/>
      <w:bookmarkEnd w:id="5"/>
      <w:bookmarkEnd w:id="6"/>
      <w:r w:rsidRPr="00303354">
        <w:rPr>
          <w:rFonts w:eastAsiaTheme="minorEastAsia" w:cs="Calibri"/>
          <w:b/>
          <w:color w:val="000000"/>
          <w:sz w:val="28"/>
          <w:szCs w:val="28"/>
          <w:lang w:val="fr-FR"/>
        </w:rPr>
        <w:t xml:space="preserve">4. propuneri pentru cunoaşterea categoriilor de beneficiari </w:t>
      </w:r>
      <w:r w:rsidRPr="00303354">
        <w:rPr>
          <w:rFonts w:eastAsiaTheme="minorEastAsia" w:cs="Calibri"/>
          <w:color w:val="000000"/>
          <w:sz w:val="28"/>
          <w:szCs w:val="28"/>
          <w:lang w:val="fr-FR"/>
        </w:rPr>
        <w:t xml:space="preserve">(studii de consum, cercetări, alte surse </w:t>
      </w:r>
      <w:proofErr w:type="gramStart"/>
      <w:r w:rsidRPr="00303354">
        <w:rPr>
          <w:rFonts w:eastAsiaTheme="minorEastAsia" w:cs="Calibri"/>
          <w:color w:val="000000"/>
          <w:sz w:val="28"/>
          <w:szCs w:val="28"/>
          <w:lang w:val="fr-FR"/>
        </w:rPr>
        <w:t>de informare</w:t>
      </w:r>
      <w:proofErr w:type="gramEnd"/>
      <w:r w:rsidRPr="00303354">
        <w:rPr>
          <w:rFonts w:eastAsiaTheme="minorEastAsia" w:cs="Calibri"/>
          <w:color w:val="000000"/>
          <w:sz w:val="28"/>
          <w:szCs w:val="28"/>
          <w:lang w:val="fr-FR"/>
        </w:rPr>
        <w:t>);</w:t>
      </w:r>
    </w:p>
    <w:p w:rsidR="001C326B" w:rsidRPr="00303354" w:rsidRDefault="001C326B" w:rsidP="00303354">
      <w:pPr>
        <w:shd w:val="clear" w:color="auto" w:fill="FFFFFF"/>
        <w:spacing w:before="100" w:beforeAutospacing="1" w:after="100" w:afterAutospacing="1" w:line="360" w:lineRule="auto"/>
        <w:jc w:val="both"/>
        <w:rPr>
          <w:rFonts w:eastAsia="Times New Roman" w:cs="Calibri"/>
          <w:color w:val="000000"/>
          <w:sz w:val="28"/>
          <w:szCs w:val="28"/>
          <w:lang w:val="fr-FR"/>
        </w:rPr>
      </w:pPr>
      <w:r w:rsidRPr="00303354">
        <w:rPr>
          <w:rFonts w:eastAsia="Times New Roman" w:cs="Calibri"/>
          <w:sz w:val="28"/>
          <w:szCs w:val="28"/>
          <w:lang w:val="fr-FR"/>
        </w:rPr>
        <w:t xml:space="preserve">- </w:t>
      </w:r>
      <w:r w:rsidRPr="00303354">
        <w:rPr>
          <w:rFonts w:eastAsia="Times New Roman" w:cs="Calibri"/>
          <w:i/>
          <w:sz w:val="28"/>
          <w:szCs w:val="28"/>
          <w:lang w:val="fr-FR"/>
        </w:rPr>
        <w:t>pe termen scurt</w:t>
      </w:r>
      <w:proofErr w:type="gramStart"/>
      <w:r w:rsidRPr="00303354">
        <w:rPr>
          <w:rFonts w:eastAsia="Times New Roman" w:cs="Calibri"/>
          <w:sz w:val="28"/>
          <w:szCs w:val="28"/>
          <w:lang w:val="fr-FR"/>
        </w:rPr>
        <w:t>:  intreaga</w:t>
      </w:r>
      <w:proofErr w:type="gramEnd"/>
      <w:r w:rsidRPr="00303354">
        <w:rPr>
          <w:rFonts w:eastAsia="Times New Roman" w:cs="Calibri"/>
          <w:sz w:val="28"/>
          <w:szCs w:val="28"/>
          <w:lang w:val="fr-FR"/>
        </w:rPr>
        <w:t xml:space="preserve"> strategie este construita pe apropierea institutiei teatrale de public si pe consolidarea increderii in evenimentul teatral barladean. Principalul obiectiv este constientizarea unei imagini dinamice si comunicative a teatrului, favorizand atragerea unui public activ, si, ocazional, care nu si-a creat un obicei inca din a veni la teatru.</w:t>
      </w:r>
    </w:p>
    <w:p w:rsidR="001E00AA" w:rsidRPr="00303354" w:rsidRDefault="001C326B" w:rsidP="00303354">
      <w:pPr>
        <w:shd w:val="clear" w:color="auto" w:fill="FFFFFF"/>
        <w:spacing w:after="150" w:line="360" w:lineRule="auto"/>
        <w:jc w:val="both"/>
        <w:rPr>
          <w:rFonts w:eastAsia="Times New Roman" w:cs="Calibri"/>
          <w:sz w:val="28"/>
          <w:szCs w:val="28"/>
          <w:lang w:val="fr-FR"/>
        </w:rPr>
      </w:pPr>
      <w:r w:rsidRPr="00303354">
        <w:rPr>
          <w:rFonts w:eastAsia="Times New Roman" w:cs="Calibri"/>
          <w:sz w:val="28"/>
          <w:szCs w:val="28"/>
          <w:lang w:val="fr-FR"/>
        </w:rPr>
        <w:t xml:space="preserve">- </w:t>
      </w:r>
      <w:r w:rsidRPr="00303354">
        <w:rPr>
          <w:rFonts w:eastAsia="Times New Roman" w:cs="Calibri"/>
          <w:i/>
          <w:sz w:val="28"/>
          <w:szCs w:val="28"/>
          <w:lang w:val="fr-FR"/>
        </w:rPr>
        <w:t>pe termen lung</w:t>
      </w:r>
      <w:proofErr w:type="gramStart"/>
      <w:r w:rsidRPr="00303354">
        <w:rPr>
          <w:rFonts w:eastAsia="Times New Roman" w:cs="Calibri"/>
          <w:sz w:val="28"/>
          <w:szCs w:val="28"/>
          <w:lang w:val="fr-FR"/>
        </w:rPr>
        <w:t>:  am</w:t>
      </w:r>
      <w:proofErr w:type="gramEnd"/>
      <w:r w:rsidRPr="00303354">
        <w:rPr>
          <w:rFonts w:eastAsia="Times New Roman" w:cs="Calibri"/>
          <w:sz w:val="28"/>
          <w:szCs w:val="28"/>
          <w:lang w:val="fr-FR"/>
        </w:rPr>
        <w:t xml:space="preserve"> incercat o diversificare a proiectelor teatrale, si, implicit, a metodelor de promovare, pentru a aduce productiile noastre c</w:t>
      </w:r>
      <w:r w:rsidR="00102D94" w:rsidRPr="00303354">
        <w:rPr>
          <w:rFonts w:eastAsia="Times New Roman" w:cs="Calibri"/>
          <w:sz w:val="28"/>
          <w:szCs w:val="28"/>
          <w:lang w:val="fr-FR"/>
        </w:rPr>
        <w:t>at mai aproape de  un virtual be</w:t>
      </w:r>
      <w:r w:rsidRPr="00303354">
        <w:rPr>
          <w:rFonts w:eastAsia="Times New Roman" w:cs="Calibri"/>
          <w:sz w:val="28"/>
          <w:szCs w:val="28"/>
          <w:lang w:val="fr-FR"/>
        </w:rPr>
        <w:t>neficiar. Astfel, se construieste, in timp, un public cu discernamant si reflexiv in fata noilor productii. Format ca un consumator avizat de cultura, publicul se constituie el insusi un promotor al imaginii teatrului, atragand dup</w:t>
      </w:r>
      <w:r w:rsidR="001E00AA" w:rsidRPr="00303354">
        <w:rPr>
          <w:rFonts w:eastAsia="Times New Roman" w:cs="Calibri"/>
          <w:sz w:val="28"/>
          <w:szCs w:val="28"/>
          <w:lang w:val="fr-FR"/>
        </w:rPr>
        <w:t>a sine si alte segmente de nisa.</w:t>
      </w:r>
    </w:p>
    <w:p w:rsidR="001C326B" w:rsidRPr="00303354" w:rsidRDefault="001C326B" w:rsidP="00303354">
      <w:pPr>
        <w:shd w:val="clear" w:color="auto" w:fill="FFFFFF"/>
        <w:spacing w:after="150" w:line="360" w:lineRule="auto"/>
        <w:jc w:val="both"/>
        <w:rPr>
          <w:rFonts w:eastAsia="Times New Roman" w:cs="Calibri"/>
          <w:sz w:val="28"/>
          <w:szCs w:val="28"/>
          <w:lang w:val="fr-FR"/>
        </w:rPr>
      </w:pPr>
      <w:r w:rsidRPr="00303354">
        <w:rPr>
          <w:rFonts w:eastAsia="Times New Roman" w:cs="Calibri"/>
          <w:sz w:val="28"/>
          <w:szCs w:val="28"/>
          <w:lang w:val="fr-FR"/>
        </w:rPr>
        <w:t>Observatia directa mai confirma faptul ca publicul este atras cu precadere de spectacole bine jucate, care pun in prim plan o poveste de viata cu final fericit si cu o latura comica accentuata.</w:t>
      </w:r>
    </w:p>
    <w:p w:rsidR="001C326B" w:rsidRPr="00303354" w:rsidRDefault="001C326B" w:rsidP="00303354">
      <w:pPr>
        <w:shd w:val="clear" w:color="auto" w:fill="FFFFFF"/>
        <w:spacing w:after="150" w:line="360" w:lineRule="auto"/>
        <w:jc w:val="both"/>
        <w:rPr>
          <w:rFonts w:eastAsia="Times New Roman" w:cs="Calibri"/>
          <w:sz w:val="28"/>
          <w:szCs w:val="28"/>
          <w:lang w:val="fr-FR"/>
        </w:rPr>
      </w:pPr>
      <w:r w:rsidRPr="00303354">
        <w:rPr>
          <w:rFonts w:eastAsia="Times New Roman" w:cs="Calibri"/>
          <w:sz w:val="28"/>
          <w:szCs w:val="28"/>
          <w:lang w:val="fr-FR"/>
        </w:rPr>
        <w:t>Printre factorii care influenteaza cererea sunt: concurenta cu alte produse mai mult sau mai putin culturale, caracteristicile publicului si, pe ultimul loc, pretul.</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imes New Roman" w:cs="Calibri"/>
          <w:sz w:val="28"/>
          <w:szCs w:val="28"/>
          <w:lang w:val="fr-FR"/>
        </w:rPr>
        <w:t xml:space="preserve">In aceasta perioada, ne-am concentrat atentia spre licee si scoli generale, cu cea mai mare parte dintre ele avand parteneriete culturale, iar la sediu am organizat intalniri cu directorii acestora, pentru a discuta despre ceea ce ar dori sa vada sau </w:t>
      </w:r>
      <w:proofErr w:type="gramStart"/>
      <w:r w:rsidRPr="00303354">
        <w:rPr>
          <w:rFonts w:eastAsia="Times New Roman" w:cs="Calibri"/>
          <w:sz w:val="28"/>
          <w:szCs w:val="28"/>
          <w:lang w:val="fr-FR"/>
        </w:rPr>
        <w:t>sa</w:t>
      </w:r>
      <w:proofErr w:type="gramEnd"/>
      <w:r w:rsidRPr="00303354">
        <w:rPr>
          <w:rFonts w:eastAsia="Times New Roman" w:cs="Calibri"/>
          <w:sz w:val="28"/>
          <w:szCs w:val="28"/>
          <w:lang w:val="fr-FR"/>
        </w:rPr>
        <w:t xml:space="preserve"> afle </w:t>
      </w:r>
      <w:r w:rsidRPr="00303354">
        <w:rPr>
          <w:rFonts w:eastAsia="Times New Roman" w:cs="Calibri"/>
          <w:sz w:val="28"/>
          <w:szCs w:val="28"/>
          <w:lang w:val="fr-FR"/>
        </w:rPr>
        <w:lastRenderedPageBreak/>
        <w:t>despre Teatrul “V. I. Popa”. Am stat la dispozitia tuturor institutiilor, in masura posibilitatilor, pentru organizarea de evenimente artistice in sala si foayerul teatrului. În cadrul saptamanii "Scoala altfel”, am marit numarul de vizite ale grupurilor de elevi in teatru si am oferit spectacole la solicitarile institutiilor de invatamant.</w:t>
      </w:r>
    </w:p>
    <w:p w:rsidR="001C326B" w:rsidRPr="00303354" w:rsidRDefault="001C326B" w:rsidP="00303354">
      <w:pPr>
        <w:widowControl w:val="0"/>
        <w:autoSpaceDE w:val="0"/>
        <w:autoSpaceDN w:val="0"/>
        <w:adjustRightInd w:val="0"/>
        <w:spacing w:after="0" w:line="240" w:lineRule="auto"/>
        <w:jc w:val="both"/>
        <w:rPr>
          <w:rFonts w:eastAsiaTheme="minorEastAsia" w:cs="Calibri"/>
          <w:b/>
          <w:bCs/>
          <w:sz w:val="28"/>
          <w:szCs w:val="28"/>
          <w:lang w:val="fr-FR"/>
        </w:rPr>
      </w:pPr>
      <w:r w:rsidRPr="00303354">
        <w:rPr>
          <w:rFonts w:eastAsiaTheme="minorEastAsia" w:cs="Calibri"/>
          <w:b/>
          <w:bCs/>
          <w:sz w:val="28"/>
          <w:szCs w:val="28"/>
          <w:lang w:val="fr-FR"/>
        </w:rPr>
        <w:t>5. grupurile-ţintă ale activităţilor instituţiei</w:t>
      </w:r>
    </w:p>
    <w:p w:rsidR="001C326B" w:rsidRPr="00303354" w:rsidRDefault="001C326B" w:rsidP="00303354">
      <w:pPr>
        <w:widowControl w:val="0"/>
        <w:autoSpaceDE w:val="0"/>
        <w:autoSpaceDN w:val="0"/>
        <w:adjustRightInd w:val="0"/>
        <w:spacing w:after="0" w:line="240" w:lineRule="auto"/>
        <w:jc w:val="both"/>
        <w:rPr>
          <w:rFonts w:eastAsiaTheme="minorEastAsia" w:cs="Calibri"/>
          <w:b/>
          <w:bCs/>
          <w:sz w:val="28"/>
          <w:szCs w:val="28"/>
          <w:lang w:val="fr-FR"/>
        </w:rPr>
      </w:pPr>
    </w:p>
    <w:p w:rsidR="001C326B" w:rsidRPr="00303354" w:rsidRDefault="001C326B" w:rsidP="00303354">
      <w:pPr>
        <w:widowControl w:val="0"/>
        <w:autoSpaceDE w:val="0"/>
        <w:autoSpaceDN w:val="0"/>
        <w:adjustRightInd w:val="0"/>
        <w:spacing w:line="360" w:lineRule="auto"/>
        <w:jc w:val="both"/>
        <w:rPr>
          <w:rFonts w:eastAsiaTheme="minorEastAsia" w:cs="Calibri"/>
          <w:sz w:val="28"/>
          <w:szCs w:val="28"/>
          <w:lang w:val="fr-FR"/>
        </w:rPr>
      </w:pPr>
      <w:r w:rsidRPr="00303354">
        <w:rPr>
          <w:rFonts w:eastAsiaTheme="minorEastAsia" w:cs="Calibri"/>
          <w:sz w:val="28"/>
          <w:szCs w:val="28"/>
          <w:lang w:val="fr-FR"/>
        </w:rPr>
        <w:t>Pe termen scurt, beneficiarul-ţintă</w:t>
      </w:r>
      <w:r w:rsidRPr="00303354">
        <w:rPr>
          <w:rFonts w:eastAsia="Times New Roman" w:cs="Calibri"/>
          <w:sz w:val="28"/>
          <w:szCs w:val="28"/>
          <w:lang w:val="fr-FR"/>
        </w:rPr>
        <w:t xml:space="preserve"> al acti</w:t>
      </w:r>
      <w:r w:rsidRPr="00303354">
        <w:rPr>
          <w:rFonts w:eastAsiaTheme="minorEastAsia" w:cs="Calibri"/>
          <w:sz w:val="28"/>
          <w:szCs w:val="28"/>
          <w:lang w:val="fr-FR"/>
        </w:rPr>
        <w:t xml:space="preserve">vităţilor Teatrului “V.I.Popa” îl constituie toate categoriile de public, pentru care este necesară montarea unor spectacole foarte diferite ca gen, dar fără nici un fel de rabat la calitate şi la bunul gust. Se are în vedere cultivarea şi educarea permanentă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publicului prin realizarea unor spectacole de ţinută, pe texte remarcabile ale dramaturgiei româneşti şi universale, clasice şi contemporane, semnate de nume importante ale regiei româneşti. </w:t>
      </w:r>
      <w:proofErr w:type="gramStart"/>
      <w:r w:rsidRPr="00303354">
        <w:rPr>
          <w:rFonts w:eastAsiaTheme="minorEastAsia" w:cs="Calibri"/>
          <w:sz w:val="28"/>
          <w:szCs w:val="28"/>
          <w:lang w:val="fr-FR"/>
        </w:rPr>
        <w:t>De asemenea</w:t>
      </w:r>
      <w:proofErr w:type="gramEnd"/>
      <w:r w:rsidRPr="00303354">
        <w:rPr>
          <w:rFonts w:eastAsiaTheme="minorEastAsia" w:cs="Calibri"/>
          <w:sz w:val="28"/>
          <w:szCs w:val="28"/>
          <w:lang w:val="fr-FR"/>
        </w:rPr>
        <w:t>, este necesară facilitarea accesului la spectacole a categoriilor defavorizate (pensionari, şomeri, persoane cu dizabilităţi etc.) şi trezirea interesului acestor categorii pentru arta scenică.</w:t>
      </w:r>
    </w:p>
    <w:p w:rsidR="001C326B" w:rsidRPr="00303354" w:rsidRDefault="001C326B" w:rsidP="00303354">
      <w:pPr>
        <w:widowControl w:val="0"/>
        <w:autoSpaceDE w:val="0"/>
        <w:autoSpaceDN w:val="0"/>
        <w:adjustRightInd w:val="0"/>
        <w:spacing w:line="360" w:lineRule="auto"/>
        <w:jc w:val="both"/>
        <w:rPr>
          <w:rFonts w:eastAsiaTheme="minorEastAsia" w:cs="Calibri"/>
          <w:sz w:val="28"/>
          <w:szCs w:val="28"/>
          <w:lang w:val="fr-FR"/>
        </w:rPr>
      </w:pPr>
      <w:r w:rsidRPr="00303354">
        <w:rPr>
          <w:rFonts w:eastAsia="Times New Roman" w:cs="Calibri"/>
          <w:sz w:val="28"/>
          <w:szCs w:val="28"/>
          <w:lang w:val="fr-FR"/>
        </w:rPr>
        <w:t>Propunerile de activ</w:t>
      </w:r>
      <w:r w:rsidRPr="00303354">
        <w:rPr>
          <w:rFonts w:eastAsiaTheme="minorEastAsia" w:cs="Calibri"/>
          <w:sz w:val="28"/>
          <w:szCs w:val="28"/>
          <w:lang w:val="fr-FR"/>
        </w:rPr>
        <w:t>ități ale teatrului barladean, trebuie să aibe în vedere necesitățile culturale ale publicului spectator, la care se adăugă componenta educațională a acestora. Astfel, un prim segment de public-ţintă este publicul tânăr, de vârstă preşcolară şi şcolară (grupele de vârstă 5-7 ani, 8-12 ani, 12-14 ani); public tânăr şi familii (14-18 ani, 18-24 ani şi peste 24 ani); adulţi activi – vârstnici (pensionari). Aceştia pot participat la programele de educaţie organizate de şcolile partenere (Şcoala altfel; Ziua Internaţională a Copilului, Ziua Europei, etc.) spectacole pentru copii, spectacole de teatru contemporan producţii proprii, spectacole invitate şi alte evenimente culturale (concerte, expoziţii, etc.).</w:t>
      </w:r>
    </w:p>
    <w:p w:rsidR="001C326B" w:rsidRPr="00303354" w:rsidRDefault="001C326B" w:rsidP="00303354">
      <w:pPr>
        <w:spacing w:line="360" w:lineRule="auto"/>
        <w:jc w:val="both"/>
        <w:rPr>
          <w:rFonts w:eastAsiaTheme="minorEastAsia" w:cs="Calibri"/>
          <w:sz w:val="28"/>
          <w:szCs w:val="28"/>
          <w:lang w:val="fr-FR"/>
        </w:rPr>
      </w:pPr>
      <w:r w:rsidRPr="00303354">
        <w:rPr>
          <w:rFonts w:eastAsiaTheme="minorEastAsia" w:cs="Calibri"/>
          <w:sz w:val="28"/>
          <w:szCs w:val="28"/>
          <w:lang w:val="fr-FR"/>
        </w:rPr>
        <w:lastRenderedPageBreak/>
        <w:t xml:space="preserve">De asemenea, un alt segment al publicului ţintă este cel cu vârste cuprinse între 30-50 ani şi este reprezentat de persoane </w:t>
      </w:r>
      <w:r w:rsidRPr="00303354">
        <w:rPr>
          <w:rFonts w:eastAsia="Times New Roman" w:cs="Calibri"/>
          <w:sz w:val="28"/>
          <w:szCs w:val="28"/>
          <w:lang w:val="fr-FR"/>
        </w:rPr>
        <w:t>care locuiesc în municipiul Barlad</w:t>
      </w:r>
      <w:r w:rsidRPr="00303354">
        <w:rPr>
          <w:rFonts w:eastAsiaTheme="minorEastAsia" w:cs="Calibri"/>
          <w:sz w:val="28"/>
          <w:szCs w:val="28"/>
          <w:lang w:val="fr-FR"/>
        </w:rPr>
        <w:t xml:space="preserve"> şi în împrejurimi, cu venituri medii sau peste mediu, studii superioare sau liceale. Acestora le place să vizioneze spectacolele de noutate, în această categorie intrând </w:t>
      </w:r>
      <w:r w:rsidRPr="00303354">
        <w:rPr>
          <w:rFonts w:eastAsia="Times New Roman" w:cs="Calibri"/>
          <w:sz w:val="28"/>
          <w:szCs w:val="28"/>
          <w:lang w:val="fr-FR"/>
        </w:rPr>
        <w:t xml:space="preserve">si </w:t>
      </w:r>
      <w:r w:rsidRPr="00303354">
        <w:rPr>
          <w:rFonts w:eastAsiaTheme="minorEastAsia" w:cs="Calibri"/>
          <w:sz w:val="28"/>
          <w:szCs w:val="28"/>
          <w:lang w:val="fr-FR"/>
        </w:rPr>
        <w:t>spectacolele producţii proprii, să asculte muzică şi să participe la evenimente culturale. Acest tip de public are drept valoare principală respectul faţă de tradiţie şi care pune accent pe calitatea actului artistic, fiind categoria cu cel mai mare potenţial de dezvoltare socială şi cu cea mai semnificativă putere economică.</w:t>
      </w:r>
    </w:p>
    <w:p w:rsidR="001C326B" w:rsidRPr="00303354" w:rsidRDefault="001C326B" w:rsidP="00303354">
      <w:pPr>
        <w:spacing w:line="360" w:lineRule="auto"/>
        <w:jc w:val="both"/>
        <w:rPr>
          <w:rFonts w:eastAsiaTheme="minorEastAsia" w:cs="Calibri"/>
          <w:sz w:val="28"/>
          <w:szCs w:val="28"/>
          <w:lang w:val="fr-FR"/>
        </w:rPr>
      </w:pPr>
      <w:r w:rsidRPr="00303354">
        <w:rPr>
          <w:rFonts w:eastAsiaTheme="minorEastAsia" w:cs="Calibri"/>
          <w:sz w:val="28"/>
          <w:szCs w:val="28"/>
          <w:lang w:val="fr-FR"/>
        </w:rPr>
        <w:t xml:space="preserve">Pe termen mediu este evident faptul că descoperirea şi promovarea unor artişti valoroşi poate atrage şi fideliza publicul unui teatru. În acest sens, trebuie elaborată o strategie care să conducă la câștigarea </w:t>
      </w:r>
      <w:r w:rsidRPr="00303354">
        <w:rPr>
          <w:rFonts w:eastAsia="Times New Roman" w:cs="Calibri"/>
          <w:sz w:val="28"/>
          <w:szCs w:val="28"/>
          <w:lang w:val="fr-FR"/>
        </w:rPr>
        <w:t>prestigiului de care teatrul ar tre</w:t>
      </w:r>
      <w:r w:rsidRPr="00303354">
        <w:rPr>
          <w:rFonts w:eastAsiaTheme="minorEastAsia" w:cs="Calibri"/>
          <w:sz w:val="28"/>
          <w:szCs w:val="28"/>
          <w:lang w:val="fr-FR"/>
        </w:rPr>
        <w:t>bui sa se bucure dar şi</w:t>
      </w:r>
      <w:r w:rsidRPr="00303354">
        <w:rPr>
          <w:rFonts w:eastAsia="Times New Roman" w:cs="Calibri"/>
          <w:sz w:val="28"/>
          <w:szCs w:val="28"/>
          <w:lang w:val="fr-FR"/>
        </w:rPr>
        <w:t xml:space="preserve"> recunoaște</w:t>
      </w:r>
      <w:r w:rsidRPr="00303354">
        <w:rPr>
          <w:rFonts w:eastAsiaTheme="minorEastAsia" w:cs="Calibri"/>
          <w:sz w:val="28"/>
          <w:szCs w:val="28"/>
          <w:lang w:val="fr-FR"/>
        </w:rPr>
        <w:t>rea naţională a acestei instituţii.</w:t>
      </w:r>
    </w:p>
    <w:p w:rsidR="001C326B" w:rsidRPr="00303354" w:rsidRDefault="001C326B" w:rsidP="00303354">
      <w:pPr>
        <w:spacing w:line="360" w:lineRule="auto"/>
        <w:jc w:val="both"/>
        <w:rPr>
          <w:rFonts w:eastAsiaTheme="minorEastAsia" w:cs="Calibri"/>
          <w:sz w:val="28"/>
          <w:szCs w:val="28"/>
          <w:lang w:val="fr-FR"/>
        </w:rPr>
      </w:pPr>
      <w:r w:rsidRPr="00303354">
        <w:rPr>
          <w:rFonts w:eastAsiaTheme="minorEastAsia" w:cs="Calibri"/>
          <w:sz w:val="28"/>
          <w:szCs w:val="28"/>
          <w:lang w:val="fr-FR"/>
        </w:rPr>
        <w:t xml:space="preserve">Teatrul va trebui să rămână consecvent în ceea ce priveşte organizarea de doua ori pe saptamână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unor spectacole producţii proprii. Simultan, teatrul este preocupat şi </w:t>
      </w:r>
      <w:proofErr w:type="gramStart"/>
      <w:r w:rsidRPr="00303354">
        <w:rPr>
          <w:rFonts w:eastAsiaTheme="minorEastAsia" w:cs="Calibri"/>
          <w:sz w:val="28"/>
          <w:szCs w:val="28"/>
          <w:lang w:val="fr-FR"/>
        </w:rPr>
        <w:t>de atragerea</w:t>
      </w:r>
      <w:proofErr w:type="gramEnd"/>
      <w:r w:rsidRPr="00303354">
        <w:rPr>
          <w:rFonts w:eastAsiaTheme="minorEastAsia" w:cs="Calibri"/>
          <w:sz w:val="28"/>
          <w:szCs w:val="28"/>
          <w:lang w:val="fr-FR"/>
        </w:rPr>
        <w:t xml:space="preserve"> publicului foarte tânăr. Aceasta prin repertoriu potrivit vârstei, dar şi prin soluţii teatrale captivante. Atât pe termen scurt - cât şi pe termen mediu - categoriile de public avute în vedere rămân cam aceleaşi - tinerii şi vârstnici - la cele două extreme - publicul matur - la mijloc, cu fluctuaţii foarte bine controlate în funcţie </w:t>
      </w:r>
      <w:proofErr w:type="gramStart"/>
      <w:r w:rsidRPr="00303354">
        <w:rPr>
          <w:rFonts w:eastAsiaTheme="minorEastAsia" w:cs="Calibri"/>
          <w:sz w:val="28"/>
          <w:szCs w:val="28"/>
          <w:lang w:val="fr-FR"/>
        </w:rPr>
        <w:t>de evenimentele</w:t>
      </w:r>
      <w:proofErr w:type="gramEnd"/>
      <w:r w:rsidRPr="00303354">
        <w:rPr>
          <w:rFonts w:eastAsiaTheme="minorEastAsia" w:cs="Calibri"/>
          <w:sz w:val="28"/>
          <w:szCs w:val="28"/>
          <w:lang w:val="fr-FR"/>
        </w:rPr>
        <w:t xml:space="preserve"> din comunitate. În vederea atragerii şi a altor categorii de beneficiari, teatrul va avea în vedere ca, pe lângă oferta teatrală propriu-zisă, să adauge şi alte componente ale vieţii culturale.</w:t>
      </w:r>
      <w:r w:rsidRPr="00303354">
        <w:rPr>
          <w:rFonts w:eastAsia="Times New Roman" w:cs="Calibri"/>
          <w:sz w:val="28"/>
          <w:szCs w:val="28"/>
          <w:lang w:val="fr-FR"/>
        </w:rPr>
        <w:t xml:space="preserve"> </w:t>
      </w:r>
      <w:r w:rsidRPr="00303354">
        <w:rPr>
          <w:rFonts w:eastAsiaTheme="minorEastAsia" w:cs="Calibri"/>
          <w:sz w:val="28"/>
          <w:szCs w:val="28"/>
          <w:lang w:val="fr-FR"/>
        </w:rPr>
        <w:t>Analizând datele statistice cu privire la spectatorii care au participat la spectacolele şi evenimentele culturale or</w:t>
      </w:r>
      <w:r w:rsidRPr="00303354">
        <w:rPr>
          <w:rFonts w:eastAsia="Times New Roman" w:cs="Calibri"/>
          <w:sz w:val="28"/>
          <w:szCs w:val="28"/>
          <w:lang w:val="fr-FR"/>
        </w:rPr>
        <w:t>ganizate de Teatrul “V.I.Popa”</w:t>
      </w:r>
      <w:r w:rsidRPr="00303354">
        <w:rPr>
          <w:rFonts w:eastAsiaTheme="minorEastAsia" w:cs="Calibri"/>
          <w:sz w:val="28"/>
          <w:szCs w:val="28"/>
          <w:lang w:val="fr-FR"/>
        </w:rPr>
        <w:t>, se poate realiza o distincţie între mai multe categorii de spectatori, cu trăsăturile lor specifice:</w:t>
      </w:r>
    </w:p>
    <w:p w:rsidR="001C326B" w:rsidRPr="001C326B" w:rsidRDefault="001C326B" w:rsidP="00303354">
      <w:pPr>
        <w:numPr>
          <w:ilvl w:val="0"/>
          <w:numId w:val="33"/>
        </w:numPr>
        <w:spacing w:after="0" w:line="360" w:lineRule="auto"/>
        <w:ind w:left="993" w:hanging="284"/>
        <w:contextualSpacing/>
        <w:jc w:val="both"/>
        <w:rPr>
          <w:rFonts w:eastAsiaTheme="minorEastAsia" w:cs="Calibri"/>
          <w:sz w:val="28"/>
          <w:szCs w:val="28"/>
        </w:rPr>
      </w:pPr>
      <w:r w:rsidRPr="00303354">
        <w:rPr>
          <w:rFonts w:eastAsiaTheme="minorEastAsia" w:cs="Calibri"/>
          <w:sz w:val="28"/>
          <w:szCs w:val="28"/>
          <w:lang w:val="fr-FR"/>
        </w:rPr>
        <w:lastRenderedPageBreak/>
        <w:t xml:space="preserve">Spectatorul local individual vine cu regularitate la teatru pentru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vedea noile spectacole produse de teatru (public captiv). </w:t>
      </w:r>
      <w:r w:rsidRPr="001C326B">
        <w:rPr>
          <w:rFonts w:eastAsiaTheme="minorEastAsia" w:cs="Calibri"/>
          <w:sz w:val="28"/>
          <w:szCs w:val="28"/>
        </w:rPr>
        <w:t xml:space="preserve">Acest spectator poate </w:t>
      </w:r>
      <w:proofErr w:type="gramStart"/>
      <w:r w:rsidRPr="001C326B">
        <w:rPr>
          <w:rFonts w:eastAsiaTheme="minorEastAsia" w:cs="Calibri"/>
          <w:sz w:val="28"/>
          <w:szCs w:val="28"/>
        </w:rPr>
        <w:t>să</w:t>
      </w:r>
      <w:proofErr w:type="gramEnd"/>
      <w:r w:rsidRPr="001C326B">
        <w:rPr>
          <w:rFonts w:eastAsiaTheme="minorEastAsia" w:cs="Calibri"/>
          <w:sz w:val="28"/>
          <w:szCs w:val="28"/>
        </w:rPr>
        <w:t xml:space="preserve"> aducă şi invitaţi care se pot transforma în spectatori fideli. </w:t>
      </w:r>
    </w:p>
    <w:p w:rsidR="001C326B" w:rsidRPr="00303354" w:rsidRDefault="001C326B" w:rsidP="00303354">
      <w:pPr>
        <w:numPr>
          <w:ilvl w:val="0"/>
          <w:numId w:val="33"/>
        </w:numPr>
        <w:spacing w:after="0" w:line="360" w:lineRule="auto"/>
        <w:ind w:left="993" w:hanging="284"/>
        <w:contextualSpacing/>
        <w:jc w:val="both"/>
        <w:rPr>
          <w:rFonts w:eastAsiaTheme="minorEastAsia" w:cs="Calibri"/>
          <w:sz w:val="28"/>
          <w:szCs w:val="28"/>
          <w:lang w:val="fr-FR"/>
        </w:rPr>
      </w:pPr>
      <w:r w:rsidRPr="00303354">
        <w:rPr>
          <w:rFonts w:eastAsia="Times New Roman" w:cs="Calibri"/>
          <w:sz w:val="28"/>
          <w:szCs w:val="28"/>
          <w:lang w:val="fr-FR"/>
        </w:rPr>
        <w:t>Familiile c</w:t>
      </w:r>
      <w:r w:rsidRPr="00303354">
        <w:rPr>
          <w:rFonts w:eastAsiaTheme="minorEastAsia" w:cs="Calibri"/>
          <w:sz w:val="28"/>
          <w:szCs w:val="28"/>
          <w:lang w:val="fr-FR"/>
        </w:rPr>
        <w:t xml:space="preserve">u copii vin în grupuri de câte 2-6 persoane, şi au vârste diferite. Familiile preferă destinderea într-o ambianţă plăcută, un spectacol pentru copii sau un eveniment cultural care aduce acumularea de cunoştinţe pentru copii. </w:t>
      </w:r>
    </w:p>
    <w:p w:rsidR="001C326B" w:rsidRPr="00303354" w:rsidRDefault="001C326B" w:rsidP="00303354">
      <w:pPr>
        <w:numPr>
          <w:ilvl w:val="0"/>
          <w:numId w:val="33"/>
        </w:numPr>
        <w:spacing w:after="0" w:line="360" w:lineRule="auto"/>
        <w:ind w:left="993" w:hanging="284"/>
        <w:contextualSpacing/>
        <w:jc w:val="both"/>
        <w:rPr>
          <w:rFonts w:eastAsiaTheme="minorEastAsia" w:cs="Calibri"/>
          <w:sz w:val="28"/>
          <w:szCs w:val="28"/>
          <w:lang w:val="fr-FR"/>
        </w:rPr>
      </w:pPr>
      <w:r w:rsidRPr="00303354">
        <w:rPr>
          <w:rFonts w:eastAsiaTheme="minorEastAsia" w:cs="Calibri"/>
          <w:sz w:val="28"/>
          <w:szCs w:val="28"/>
          <w:lang w:val="fr-FR"/>
        </w:rPr>
        <w:t>Şcolarii vin în grupuri conduşi de cadre didactice.</w:t>
      </w:r>
    </w:p>
    <w:p w:rsidR="001C326B" w:rsidRPr="00303354" w:rsidRDefault="001C326B" w:rsidP="00303354">
      <w:pPr>
        <w:numPr>
          <w:ilvl w:val="0"/>
          <w:numId w:val="33"/>
        </w:numPr>
        <w:spacing w:after="0" w:line="360" w:lineRule="auto"/>
        <w:ind w:left="993" w:hanging="284"/>
        <w:contextualSpacing/>
        <w:jc w:val="both"/>
        <w:rPr>
          <w:rFonts w:eastAsiaTheme="minorEastAsia" w:cs="Calibri"/>
          <w:sz w:val="28"/>
          <w:szCs w:val="28"/>
          <w:lang w:val="fr-FR"/>
        </w:rPr>
      </w:pPr>
      <w:r w:rsidRPr="00303354">
        <w:rPr>
          <w:rFonts w:eastAsiaTheme="minorEastAsia" w:cs="Calibri"/>
          <w:sz w:val="28"/>
          <w:szCs w:val="28"/>
          <w:lang w:val="fr-FR"/>
        </w:rPr>
        <w:t>Persoanele în vârstă caută relaxarea şi petrecerea plăcută a timpului liber în compania altor persoane de vârstă apropiată.</w:t>
      </w:r>
    </w:p>
    <w:p w:rsidR="001C326B" w:rsidRPr="00303354" w:rsidRDefault="001C326B" w:rsidP="00303354">
      <w:pPr>
        <w:spacing w:before="100" w:beforeAutospacing="1" w:after="100" w:afterAutospacing="1"/>
        <w:jc w:val="both"/>
        <w:rPr>
          <w:rFonts w:eastAsia="Times New Roman" w:cs="Calibri"/>
          <w:b/>
          <w:i/>
          <w:sz w:val="28"/>
          <w:szCs w:val="28"/>
          <w:lang w:val="fr-FR"/>
        </w:rPr>
      </w:pPr>
      <w:r w:rsidRPr="00303354">
        <w:rPr>
          <w:rFonts w:eastAsia="Times New Roman" w:cs="Calibri"/>
          <w:sz w:val="28"/>
          <w:szCs w:val="28"/>
          <w:lang w:val="fr-FR"/>
        </w:rPr>
        <w:t>Oferta manageriala a cautat  imbunatatirea situatiei existente si a incercat sa formuleze obiective realiste pe baza unei analize efective si prin armonizarea nevoilor proprii institutiei cu alocatia bugetara. Beneficiarii programului se disting, în mare parte, în trei mari categorii: copiii, tinerii (18-35 de an</w:t>
      </w:r>
      <w:r w:rsidRPr="00303354">
        <w:rPr>
          <w:rFonts w:eastAsiaTheme="minorEastAsia" w:cs="Calibri"/>
          <w:sz w:val="28"/>
          <w:szCs w:val="28"/>
          <w:lang w:val="fr-FR"/>
        </w:rPr>
        <w:t>i) şi adulţii (35-60 de ani.) Activitatea unei institutii de spectacol trebuie sa tina cont primordial de orizontul de asteptare al publicului spectator care este, prin excelenta, eterogen. Asa ca, aceasta activitate trebuie subordonata dezideratelor segme</w:t>
      </w:r>
      <w:r w:rsidRPr="00303354">
        <w:rPr>
          <w:rFonts w:eastAsia="Times New Roman" w:cs="Calibri"/>
          <w:sz w:val="28"/>
          <w:szCs w:val="28"/>
          <w:lang w:val="fr-FR"/>
        </w:rPr>
        <w:t>ntelor de public, atat de diferite ca varsta, educatie, instruire, care intra in sala de spectacol. Pentru cunoastera acestora, secretariatul literar desfasoara o activitate sustinuta.</w:t>
      </w:r>
    </w:p>
    <w:p w:rsidR="001C326B" w:rsidRPr="00303354" w:rsidRDefault="001C326B" w:rsidP="00303354">
      <w:pPr>
        <w:spacing w:before="100" w:beforeAutospacing="1" w:after="100" w:afterAutospacing="1"/>
        <w:jc w:val="both"/>
        <w:rPr>
          <w:rFonts w:eastAsia="Times New Roman" w:cs="Calibri"/>
          <w:sz w:val="28"/>
          <w:szCs w:val="28"/>
          <w:lang w:val="fr-FR"/>
        </w:rPr>
      </w:pPr>
      <w:r w:rsidRPr="00303354">
        <w:rPr>
          <w:rFonts w:eastAsia="Times New Roman" w:cs="Calibri"/>
          <w:sz w:val="28"/>
          <w:szCs w:val="28"/>
          <w:lang w:val="fr-FR"/>
        </w:rPr>
        <w:t xml:space="preserve"> Pe termen scurt, publicul vizat de teatrul nostru il reprezinta publicul activ, cu varsta cuprinsa intre 25-55 de ani, cu un venit mediu peste medie, interesat de fenomenul cultural si teatrul romanesc. Vizam, de asemenea, publicul cu studii medii si superioare, cu varsta de peste 55 de ani, precum si persoanele defavorizate.</w:t>
      </w:r>
    </w:p>
    <w:p w:rsidR="001C326B" w:rsidRPr="00303354" w:rsidRDefault="001C326B" w:rsidP="00303354">
      <w:pPr>
        <w:spacing w:after="0" w:line="360" w:lineRule="auto"/>
        <w:jc w:val="both"/>
        <w:rPr>
          <w:rFonts w:eastAsia="Times New Roman" w:cs="Calibri"/>
          <w:sz w:val="28"/>
          <w:szCs w:val="28"/>
          <w:lang w:val="fr-FR"/>
        </w:rPr>
      </w:pPr>
      <w:r w:rsidRPr="00303354">
        <w:rPr>
          <w:rFonts w:eastAsiaTheme="minorEastAsia" w:cs="Calibri"/>
          <w:sz w:val="28"/>
          <w:szCs w:val="28"/>
          <w:lang w:val="fr-FR"/>
        </w:rPr>
        <w:t xml:space="preserve">Pe termen lung, dorim să atragem publicul de toate varstele, cu accent pe reprezentanţii generaţilor tinere (elevii între 14-18 ani), actuali sau viitori angajati, un public aflat in plina formare, pe publicul activ, consumator de teatru, cu studii medii sau superioare, precum şi segmentul, destul de important, de pensionari. În </w:t>
      </w:r>
      <w:r w:rsidRPr="00303354">
        <w:rPr>
          <w:rFonts w:eastAsiaTheme="minorEastAsia" w:cs="Calibri"/>
          <w:sz w:val="28"/>
          <w:szCs w:val="28"/>
          <w:lang w:val="fr-FR"/>
        </w:rPr>
        <w:lastRenderedPageBreak/>
        <w:t>acest sens, continuam colaborarea cu Casa de Ajutor Reciproc a Pensionarilor “Elena Cuza” din Barlad, pentru un numar de 6 spectacole pe stagiune pentru cei de varsta a treia. Dor</w:t>
      </w:r>
      <w:r w:rsidRPr="00303354">
        <w:rPr>
          <w:rFonts w:eastAsia="Times New Roman" w:cs="Calibri"/>
          <w:sz w:val="28"/>
          <w:szCs w:val="28"/>
          <w:lang w:val="fr-FR"/>
        </w:rPr>
        <w:t xml:space="preserve">im </w:t>
      </w:r>
      <w:proofErr w:type="gramStart"/>
      <w:r w:rsidRPr="00303354">
        <w:rPr>
          <w:rFonts w:eastAsia="Times New Roman" w:cs="Calibri"/>
          <w:sz w:val="28"/>
          <w:szCs w:val="28"/>
          <w:lang w:val="fr-FR"/>
        </w:rPr>
        <w:t>sa</w:t>
      </w:r>
      <w:proofErr w:type="gramEnd"/>
      <w:r w:rsidRPr="00303354">
        <w:rPr>
          <w:rFonts w:eastAsia="Times New Roman" w:cs="Calibri"/>
          <w:sz w:val="28"/>
          <w:szCs w:val="28"/>
          <w:lang w:val="fr-FR"/>
        </w:rPr>
        <w:t xml:space="preserve"> extindem aria de beneficiari si catre persoanele din afara Barladului, prin prezentarea spectacolelor noastre si in celelalte localitati ale judetului, acolo unde sunt conditii, dar si in judetele limitrofe.</w:t>
      </w:r>
    </w:p>
    <w:p w:rsidR="001C326B" w:rsidRPr="00303354" w:rsidRDefault="001C326B" w:rsidP="00303354">
      <w:pPr>
        <w:widowControl w:val="0"/>
        <w:autoSpaceDE w:val="0"/>
        <w:autoSpaceDN w:val="0"/>
        <w:adjustRightInd w:val="0"/>
        <w:spacing w:after="0" w:line="237" w:lineRule="exact"/>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240" w:lineRule="auto"/>
        <w:jc w:val="both"/>
        <w:rPr>
          <w:rFonts w:eastAsiaTheme="minorEastAsia" w:cs="Calibri"/>
          <w:b/>
          <w:sz w:val="28"/>
          <w:szCs w:val="28"/>
          <w:lang w:val="fr-FR"/>
        </w:rPr>
      </w:pPr>
      <w:r w:rsidRPr="00303354">
        <w:rPr>
          <w:rFonts w:eastAsiaTheme="minorEastAsia" w:cs="Calibri"/>
          <w:b/>
          <w:sz w:val="28"/>
          <w:szCs w:val="28"/>
          <w:lang w:val="fr-FR"/>
        </w:rPr>
        <w:t>Beneficiarul-ţintă al programelor:</w:t>
      </w:r>
    </w:p>
    <w:p w:rsidR="001C326B" w:rsidRPr="00303354" w:rsidRDefault="001C326B" w:rsidP="00303354">
      <w:pPr>
        <w:widowControl w:val="0"/>
        <w:autoSpaceDE w:val="0"/>
        <w:autoSpaceDN w:val="0"/>
        <w:adjustRightInd w:val="0"/>
        <w:spacing w:after="0" w:line="240" w:lineRule="auto"/>
        <w:jc w:val="both"/>
        <w:rPr>
          <w:rFonts w:eastAsiaTheme="minorEastAsia" w:cs="Calibri"/>
          <w:b/>
          <w:sz w:val="28"/>
          <w:szCs w:val="28"/>
          <w:lang w:val="fr-FR"/>
        </w:rPr>
      </w:pPr>
    </w:p>
    <w:p w:rsidR="001C326B" w:rsidRPr="001C326B" w:rsidRDefault="001C326B" w:rsidP="00303354">
      <w:pPr>
        <w:widowControl w:val="0"/>
        <w:autoSpaceDE w:val="0"/>
        <w:autoSpaceDN w:val="0"/>
        <w:adjustRightInd w:val="0"/>
        <w:spacing w:line="360" w:lineRule="auto"/>
        <w:jc w:val="both"/>
        <w:rPr>
          <w:rFonts w:eastAsia="Times New Roman" w:cs="Calibri"/>
          <w:sz w:val="28"/>
          <w:szCs w:val="28"/>
        </w:rPr>
      </w:pPr>
      <w:r w:rsidRPr="00303354">
        <w:rPr>
          <w:rFonts w:eastAsiaTheme="minorEastAsia" w:cs="Calibri"/>
          <w:sz w:val="28"/>
          <w:szCs w:val="28"/>
          <w:lang w:val="fr-FR"/>
        </w:rPr>
        <w:t>Pornind de la afirmaţia lui Bertolt Brecht, care spunea că “</w:t>
      </w:r>
      <w:r w:rsidRPr="00303354">
        <w:rPr>
          <w:rFonts w:eastAsiaTheme="minorEastAsia" w:cs="Calibri"/>
          <w:i/>
          <w:sz w:val="28"/>
          <w:szCs w:val="28"/>
          <w:lang w:val="fr-FR"/>
        </w:rPr>
        <w:t>Nu numai arta actorului trebuie învăţată, ci şi arta de a fi spectator</w:t>
      </w:r>
      <w:r w:rsidRPr="00303354">
        <w:rPr>
          <w:rFonts w:eastAsiaTheme="minorEastAsia" w:cs="Calibri"/>
          <w:sz w:val="28"/>
          <w:szCs w:val="28"/>
          <w:lang w:val="fr-FR"/>
        </w:rPr>
        <w:t>”, putem spune că aceasta este valabilă nu numai pentru publicul de teatru dar şi pentru orice public de artă. Orice operă nu-şi dezvăluie mesajul oricui şi la prima vedere. Nu este suficient să adunăm un grup de oameni într-o sală de spectacol, de concert sau de expoziţie şi să-i plasăm cu faţa la scenă</w:t>
      </w:r>
      <w:r w:rsidR="00054794" w:rsidRPr="00303354">
        <w:rPr>
          <w:rFonts w:eastAsiaTheme="minorEastAsia" w:cs="Calibri"/>
          <w:sz w:val="28"/>
          <w:szCs w:val="28"/>
          <w:lang w:val="fr-FR"/>
        </w:rPr>
        <w:t xml:space="preserve"> sau la tablou pentru ca ei să -t</w:t>
      </w:r>
      <w:r w:rsidRPr="00303354">
        <w:rPr>
          <w:rFonts w:eastAsiaTheme="minorEastAsia" w:cs="Calibri"/>
          <w:sz w:val="28"/>
          <w:szCs w:val="28"/>
          <w:lang w:val="fr-FR"/>
        </w:rPr>
        <w:t xml:space="preserve">i devină, automat, public. Dialogul real al publicului cu arta nu se poate înfiripa dacă receptorii nu dispun de premisele educaţionale necesare decodificării mesajului artistic al operei. De aceea pentru Teatru este necesar să găsească metode noi de eficientizare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comunicării cu publicul spectator şi metode noi de procesare şi de înţelegere a actului cultural contemporan, direcţionate către categoriile de public abordate.</w:t>
      </w:r>
      <w:r w:rsidRPr="00303354">
        <w:rPr>
          <w:rFonts w:eastAsia="Times New Roman" w:cs="Calibri"/>
          <w:sz w:val="28"/>
          <w:szCs w:val="28"/>
          <w:lang w:val="fr-FR"/>
        </w:rPr>
        <w:t xml:space="preserve"> </w:t>
      </w:r>
      <w:r w:rsidRPr="00303354">
        <w:rPr>
          <w:rFonts w:eastAsiaTheme="minorEastAsia" w:cs="Calibri"/>
          <w:sz w:val="28"/>
          <w:szCs w:val="28"/>
          <w:lang w:val="fr-FR"/>
        </w:rPr>
        <w:t xml:space="preserve">Studierea publicului, mai exact a dorinţelor şi aşteptărilor acelora care consumă cultură, nu a fost până de mult, o temă de reflexie pentru instituţiile culturale. Tendinţa de a comunica cu spectatorul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apărut odată cu conştientizarea necesităţii unui dialog cu privire la eficienţa economică a activităţii culturale, în strânsă corelaţie cu identificarea, anticiparea şi satisfacerea cerinţelor consumatorilor, în mod profitabil. În acest </w:t>
      </w:r>
      <w:proofErr w:type="gramStart"/>
      <w:r w:rsidRPr="00303354">
        <w:rPr>
          <w:rFonts w:eastAsiaTheme="minorEastAsia" w:cs="Calibri"/>
          <w:sz w:val="28"/>
          <w:szCs w:val="28"/>
          <w:lang w:val="fr-FR"/>
        </w:rPr>
        <w:t>sens</w:t>
      </w:r>
      <w:proofErr w:type="gramEnd"/>
      <w:r w:rsidRPr="00303354">
        <w:rPr>
          <w:rFonts w:eastAsiaTheme="minorEastAsia" w:cs="Calibri"/>
          <w:sz w:val="28"/>
          <w:szCs w:val="28"/>
          <w:lang w:val="fr-FR"/>
        </w:rPr>
        <w:t xml:space="preserve"> marketingul cultural răspunde, prin activităţile sale, la întrebările privind dorinţele şi interesele unor grupuri ţintă, dezvăluind soluţiile pentru îmbunătăţirea activităţii şi eficientizarea Teatrului. Pentru a ajunge la înţelegerea dorinţelor publicului, teatrul deschide o serie de dialoguri structurate ştiinţific, prin </w:t>
      </w:r>
      <w:r w:rsidRPr="00303354">
        <w:rPr>
          <w:rFonts w:eastAsiaTheme="minorEastAsia" w:cs="Calibri"/>
          <w:sz w:val="28"/>
          <w:szCs w:val="28"/>
          <w:lang w:val="fr-FR"/>
        </w:rPr>
        <w:lastRenderedPageBreak/>
        <w:t xml:space="preserve">metodele clasice </w:t>
      </w:r>
      <w:proofErr w:type="gramStart"/>
      <w:r w:rsidRPr="00303354">
        <w:rPr>
          <w:rFonts w:eastAsiaTheme="minorEastAsia" w:cs="Calibri"/>
          <w:sz w:val="28"/>
          <w:szCs w:val="28"/>
          <w:lang w:val="fr-FR"/>
        </w:rPr>
        <w:t>de analiză</w:t>
      </w:r>
      <w:proofErr w:type="gramEnd"/>
      <w:r w:rsidRPr="00303354">
        <w:rPr>
          <w:rFonts w:eastAsiaTheme="minorEastAsia" w:cs="Calibri"/>
          <w:sz w:val="28"/>
          <w:szCs w:val="28"/>
          <w:lang w:val="fr-FR"/>
        </w:rPr>
        <w:t xml:space="preserve"> şi decizie utilizate de marketingul cultural. În cercetarea publicului spectator sunt utilizate două metode </w:t>
      </w:r>
      <w:proofErr w:type="gramStart"/>
      <w:r w:rsidRPr="00303354">
        <w:rPr>
          <w:rFonts w:eastAsiaTheme="minorEastAsia" w:cs="Calibri"/>
          <w:sz w:val="28"/>
          <w:szCs w:val="28"/>
          <w:lang w:val="fr-FR"/>
        </w:rPr>
        <w:t>de analiză</w:t>
      </w:r>
      <w:proofErr w:type="gramEnd"/>
      <w:r w:rsidRPr="00303354">
        <w:rPr>
          <w:rFonts w:eastAsiaTheme="minorEastAsia" w:cs="Calibri"/>
          <w:sz w:val="28"/>
          <w:szCs w:val="28"/>
          <w:lang w:val="fr-FR"/>
        </w:rPr>
        <w:t xml:space="preserve">: sondajul de opinie şi analiza statistică. </w:t>
      </w:r>
      <w:r w:rsidRPr="001C326B">
        <w:rPr>
          <w:rFonts w:eastAsiaTheme="minorEastAsia" w:cs="Calibri"/>
          <w:sz w:val="28"/>
          <w:szCs w:val="28"/>
        </w:rPr>
        <w:t>Pe baza rezultatelor acestor activităţi se realizează proiectele şi programele culturale în acord cu preferinţele vizitatorilor</w:t>
      </w:r>
    </w:p>
    <w:p w:rsidR="001C326B" w:rsidRPr="00303354" w:rsidRDefault="001C326B" w:rsidP="00303354">
      <w:pPr>
        <w:spacing w:line="360" w:lineRule="auto"/>
        <w:jc w:val="both"/>
        <w:rPr>
          <w:rFonts w:eastAsiaTheme="minorEastAsia" w:cs="Calibri"/>
          <w:sz w:val="28"/>
          <w:szCs w:val="28"/>
          <w:lang w:val="fr-FR"/>
        </w:rPr>
      </w:pPr>
      <w:r w:rsidRPr="001C326B">
        <w:rPr>
          <w:rFonts w:eastAsia="Times New Roman" w:cs="Calibri"/>
          <w:sz w:val="28"/>
          <w:szCs w:val="28"/>
        </w:rPr>
        <w:t>Publicul Teatrului din Barlad</w:t>
      </w:r>
      <w:r w:rsidRPr="001C326B">
        <w:rPr>
          <w:rFonts w:eastAsiaTheme="minorEastAsia" w:cs="Calibri"/>
          <w:sz w:val="28"/>
          <w:szCs w:val="28"/>
        </w:rPr>
        <w:t xml:space="preserve"> este împărţit în categorii foarte distincte, determinate în bună parte de specificul repertoriului existent în ultima perioadă: copii între 6 şi 14 ani, tineri intre 14-18 ani, public tânăr între 18-35 de ani şi adulţi peste 45 de ani. Sectorul cel mai delicat </w:t>
      </w:r>
      <w:proofErr w:type="gramStart"/>
      <w:r w:rsidRPr="001C326B">
        <w:rPr>
          <w:rFonts w:eastAsiaTheme="minorEastAsia" w:cs="Calibri"/>
          <w:sz w:val="28"/>
          <w:szCs w:val="28"/>
        </w:rPr>
        <w:t>este</w:t>
      </w:r>
      <w:proofErr w:type="gramEnd"/>
      <w:r w:rsidRPr="001C326B">
        <w:rPr>
          <w:rFonts w:eastAsiaTheme="minorEastAsia" w:cs="Calibri"/>
          <w:sz w:val="28"/>
          <w:szCs w:val="28"/>
        </w:rPr>
        <w:t xml:space="preserve"> cel al tinerilor intre14-18 ani care evita teatrul și acceptă doar spectacolele stand-up comedy. </w:t>
      </w:r>
      <w:r w:rsidRPr="00303354">
        <w:rPr>
          <w:rFonts w:eastAsiaTheme="minorEastAsia" w:cs="Calibri"/>
          <w:sz w:val="28"/>
          <w:szCs w:val="28"/>
          <w:lang w:val="fr-FR"/>
        </w:rPr>
        <w:t>În acest sens se fac eforturi prin sesiuni de discuții și deplasări ale artistilor în licee și colegii.</w:t>
      </w:r>
    </w:p>
    <w:p w:rsidR="001C326B" w:rsidRPr="00303354" w:rsidRDefault="001C326B" w:rsidP="00303354">
      <w:pPr>
        <w:spacing w:line="360" w:lineRule="auto"/>
        <w:ind w:right="20"/>
        <w:jc w:val="both"/>
        <w:rPr>
          <w:rFonts w:eastAsiaTheme="minorEastAsia" w:cs="Calibri"/>
          <w:sz w:val="28"/>
          <w:szCs w:val="28"/>
          <w:lang w:val="fr-FR"/>
        </w:rPr>
      </w:pPr>
      <w:r w:rsidRPr="00303354">
        <w:rPr>
          <w:rFonts w:eastAsia="Times New Roman" w:cs="Calibri"/>
          <w:sz w:val="28"/>
          <w:szCs w:val="28"/>
          <w:lang w:val="fr-FR"/>
        </w:rPr>
        <w:t>Copiii provin preponderent din municipiul Barlad</w:t>
      </w:r>
      <w:r w:rsidRPr="00303354">
        <w:rPr>
          <w:rFonts w:eastAsiaTheme="minorEastAsia" w:cs="Calibri"/>
          <w:sz w:val="28"/>
          <w:szCs w:val="28"/>
          <w:lang w:val="fr-FR"/>
        </w:rPr>
        <w:t xml:space="preserve"> şi împrejurimi, din familii cu venituri medii şi mari cu studii liceale sau superioare şi sunt în majoritate familiarizaţi cu domeniul cultural prin participarea la diferite evenimente culturale.</w:t>
      </w:r>
    </w:p>
    <w:p w:rsidR="001C326B" w:rsidRPr="00303354" w:rsidRDefault="001C326B" w:rsidP="00303354">
      <w:pPr>
        <w:spacing w:line="360" w:lineRule="auto"/>
        <w:jc w:val="both"/>
        <w:rPr>
          <w:rFonts w:eastAsiaTheme="minorEastAsia" w:cs="Calibri"/>
          <w:sz w:val="28"/>
          <w:szCs w:val="28"/>
          <w:lang w:val="fr-FR"/>
        </w:rPr>
      </w:pPr>
      <w:r w:rsidRPr="00303354">
        <w:rPr>
          <w:rFonts w:eastAsiaTheme="minorEastAsia" w:cs="Calibri"/>
          <w:sz w:val="28"/>
          <w:szCs w:val="28"/>
          <w:lang w:val="fr-FR"/>
        </w:rPr>
        <w:t>Categoria publicului adult poate fi împărţită în două segmente mai restrânse, în funcţie de frecvenţa participării la evenimentele or</w:t>
      </w:r>
      <w:r w:rsidRPr="00303354">
        <w:rPr>
          <w:rFonts w:eastAsia="Times New Roman" w:cs="Calibri"/>
          <w:sz w:val="28"/>
          <w:szCs w:val="28"/>
          <w:lang w:val="fr-FR"/>
        </w:rPr>
        <w:t>ganizate de Teatru</w:t>
      </w:r>
      <w:r w:rsidRPr="00303354">
        <w:rPr>
          <w:rFonts w:eastAsiaTheme="minorEastAsia" w:cs="Calibri"/>
          <w:sz w:val="28"/>
          <w:szCs w:val="28"/>
          <w:lang w:val="fr-FR"/>
        </w:rPr>
        <w:t>. Există astfel un public fidel, familiarizat cu specificul genului de spectacol teatral, constant şi conservator, care urmăreşte viaţa culturală în toate aspectele ei, un public specializat, cu simţ critic, care poate face distincţia între genul de spectacol. Un al doilea segment este publicul întâmplător, cu studii medii şi superioare, pentru care un spectacol de teatru este o modalitate de divertisment, o ocazie de relaxare după o zi de muncă şi care poate fi uşor înlocuit cu orice alt tip de divertisment, de la film la operă.</w:t>
      </w:r>
    </w:p>
    <w:p w:rsidR="001C326B" w:rsidRPr="00303354" w:rsidRDefault="001C326B" w:rsidP="00303354">
      <w:pPr>
        <w:spacing w:line="360" w:lineRule="auto"/>
        <w:ind w:right="20"/>
        <w:jc w:val="both"/>
        <w:rPr>
          <w:rFonts w:eastAsiaTheme="minorEastAsia" w:cs="Calibri"/>
          <w:sz w:val="28"/>
          <w:szCs w:val="28"/>
          <w:lang w:val="fr-FR"/>
        </w:rPr>
      </w:pPr>
      <w:r w:rsidRPr="00303354">
        <w:rPr>
          <w:rFonts w:eastAsiaTheme="minorEastAsia" w:cs="Calibri"/>
          <w:sz w:val="28"/>
          <w:szCs w:val="28"/>
          <w:lang w:val="fr-FR"/>
        </w:rPr>
        <w:t xml:space="preserve">Odată cu diversificarea repertoriului în cursul anului 2018, au fost diversificate şi categoriile de public cărora se adresează instituţia. Astfel, diferitele tipuri de </w:t>
      </w:r>
      <w:r w:rsidRPr="00303354">
        <w:rPr>
          <w:rFonts w:eastAsiaTheme="minorEastAsia" w:cs="Calibri"/>
          <w:sz w:val="28"/>
          <w:szCs w:val="28"/>
          <w:lang w:val="fr-FR"/>
        </w:rPr>
        <w:lastRenderedPageBreak/>
        <w:t xml:space="preserve">spectacole </w:t>
      </w:r>
      <w:proofErr w:type="gramStart"/>
      <w:r w:rsidRPr="00303354">
        <w:rPr>
          <w:rFonts w:eastAsiaTheme="minorEastAsia" w:cs="Calibri"/>
          <w:sz w:val="28"/>
          <w:szCs w:val="28"/>
          <w:lang w:val="fr-FR"/>
        </w:rPr>
        <w:t>au în</w:t>
      </w:r>
      <w:proofErr w:type="gramEnd"/>
      <w:r w:rsidRPr="00303354">
        <w:rPr>
          <w:rFonts w:eastAsiaTheme="minorEastAsia" w:cs="Calibri"/>
          <w:sz w:val="28"/>
          <w:szCs w:val="28"/>
          <w:lang w:val="fr-FR"/>
        </w:rPr>
        <w:t xml:space="preserve"> prezent diferite tipuri de spectatori, ceea ce înseamnă în mod automat şi o structurare a comunicării adaptată pentru fiecare categorie de public. Profilul actual al spec</w:t>
      </w:r>
      <w:r w:rsidRPr="00303354">
        <w:rPr>
          <w:rFonts w:eastAsia="Times New Roman" w:cs="Calibri"/>
          <w:sz w:val="28"/>
          <w:szCs w:val="28"/>
          <w:lang w:val="fr-FR"/>
        </w:rPr>
        <w:t>tatorului teatrului</w:t>
      </w:r>
      <w:r w:rsidRPr="00303354">
        <w:rPr>
          <w:rFonts w:eastAsiaTheme="minorEastAsia" w:cs="Calibri"/>
          <w:sz w:val="28"/>
          <w:szCs w:val="28"/>
          <w:lang w:val="fr-FR"/>
        </w:rPr>
        <w:t>, este definit prin prisma stilului de viaţă activ (persoane cu o viaţă socială bogată), care se încadrează în categoria de vârstă cuprinsă între 16 şi 50 de ani, cu venituri medii sau peste medie, în căutarea unei modalităţi plăcute de petrecere a timpului liber.Portretul beneficiarului se schimbă permanent, de aceea este nevoie de o analiză permanentă a publicului.</w:t>
      </w:r>
    </w:p>
    <w:p w:rsidR="001C326B" w:rsidRPr="00303354" w:rsidRDefault="001C326B" w:rsidP="00303354">
      <w:pPr>
        <w:spacing w:line="360" w:lineRule="auto"/>
        <w:ind w:right="20"/>
        <w:jc w:val="both"/>
        <w:rPr>
          <w:rFonts w:eastAsiaTheme="minorEastAsia" w:cs="Calibri"/>
          <w:sz w:val="28"/>
          <w:szCs w:val="28"/>
          <w:lang w:val="fr-FR"/>
        </w:rPr>
      </w:pPr>
      <w:r w:rsidRPr="00303354">
        <w:rPr>
          <w:rFonts w:eastAsiaTheme="minorEastAsia" w:cs="Calibri"/>
          <w:sz w:val="28"/>
          <w:szCs w:val="28"/>
          <w:lang w:val="fr-FR"/>
        </w:rPr>
        <w:t>Beneficiarul ţintă al activităţilor instituţiei este, în primul rând, spectatorul plătitor de bilet, de toate categoriile de vârstă şi de diverse preocupări socio-culturale.</w:t>
      </w:r>
    </w:p>
    <w:p w:rsidR="001C326B" w:rsidRPr="00303354" w:rsidRDefault="001C326B" w:rsidP="00303354">
      <w:pPr>
        <w:widowControl w:val="0"/>
        <w:autoSpaceDE w:val="0"/>
        <w:autoSpaceDN w:val="0"/>
        <w:adjustRightInd w:val="0"/>
        <w:spacing w:line="360" w:lineRule="auto"/>
        <w:jc w:val="both"/>
        <w:rPr>
          <w:rFonts w:eastAsia="Times New Roman" w:cs="Calibri"/>
          <w:sz w:val="28"/>
          <w:szCs w:val="28"/>
          <w:lang w:val="fr-FR"/>
        </w:rPr>
      </w:pPr>
      <w:r w:rsidRPr="00303354">
        <w:rPr>
          <w:rFonts w:eastAsiaTheme="minorEastAsia" w:cs="Calibri"/>
          <w:sz w:val="28"/>
          <w:szCs w:val="28"/>
          <w:lang w:val="fr-FR"/>
        </w:rPr>
        <w:t>Consumatorul de artă teatrală a dobâ</w:t>
      </w:r>
      <w:r w:rsidRPr="00303354">
        <w:rPr>
          <w:rFonts w:eastAsia="Times New Roman" w:cs="Calibri"/>
          <w:sz w:val="28"/>
          <w:szCs w:val="28"/>
          <w:lang w:val="fr-FR"/>
        </w:rPr>
        <w:t xml:space="preserve">ndit o </w:t>
      </w:r>
      <w:r w:rsidRPr="00303354">
        <w:rPr>
          <w:rFonts w:eastAsiaTheme="minorEastAsia" w:cs="Calibri"/>
          <w:sz w:val="28"/>
          <w:szCs w:val="28"/>
          <w:lang w:val="fr-FR"/>
        </w:rPr>
        <w:t>calitatea de sinteză foarte mare, lucru care este determinant în alegerea viitoarelor proiecte artistice şi asta pentru că în acest secol al vitezei, oamenii au inceput să funcţioneze, fizic dar şi mental, mult mai rapid decât o faceau acum 30 de ani. Este necesară deci upgradarea conceptului de spectacol, concept care trebuie grefat pe acest nou tip de spectator care înţelege mai repede, gândeşte mai repede şi care procesează mai repede datele audio-vizuale pe care le primeşte.</w:t>
      </w:r>
    </w:p>
    <w:p w:rsidR="001C326B" w:rsidRPr="00303354" w:rsidRDefault="001C326B" w:rsidP="00303354">
      <w:pPr>
        <w:widowControl w:val="0"/>
        <w:autoSpaceDE w:val="0"/>
        <w:autoSpaceDN w:val="0"/>
        <w:adjustRightInd w:val="0"/>
        <w:spacing w:line="360" w:lineRule="auto"/>
        <w:jc w:val="both"/>
        <w:rPr>
          <w:rFonts w:eastAsia="Times New Roman" w:cs="Calibri"/>
          <w:sz w:val="28"/>
          <w:szCs w:val="28"/>
          <w:lang w:val="fr-FR"/>
        </w:rPr>
      </w:pPr>
      <w:r w:rsidRPr="00303354">
        <w:rPr>
          <w:rFonts w:eastAsiaTheme="minorEastAsia" w:cs="Calibri"/>
          <w:sz w:val="28"/>
          <w:szCs w:val="28"/>
          <w:lang w:val="fr-FR"/>
        </w:rPr>
        <w:t>Pe termen scurt dorim să lărgim segmentele de spectatori deja existente formate din public tanar si foarte tanar (14 – 25 de ani), publicul matur, deja avizat si cu optiuni clare privind actul teatral precum si publicul fidel (cu varste peste 60 de ani), cunoscator al traditiei teatrale din Barlad.</w:t>
      </w:r>
    </w:p>
    <w:p w:rsidR="001C326B" w:rsidRPr="00303354" w:rsidRDefault="001C326B" w:rsidP="00303354">
      <w:pPr>
        <w:widowControl w:val="0"/>
        <w:autoSpaceDE w:val="0"/>
        <w:autoSpaceDN w:val="0"/>
        <w:adjustRightInd w:val="0"/>
        <w:spacing w:line="360" w:lineRule="auto"/>
        <w:jc w:val="both"/>
        <w:rPr>
          <w:rFonts w:eastAsia="Times New Roman" w:cs="Calibri"/>
          <w:sz w:val="28"/>
          <w:szCs w:val="28"/>
          <w:lang w:val="fr-FR"/>
        </w:rPr>
      </w:pPr>
      <w:r w:rsidRPr="00303354">
        <w:rPr>
          <w:rFonts w:eastAsiaTheme="minorEastAsia" w:cs="Calibri"/>
          <w:sz w:val="28"/>
          <w:szCs w:val="28"/>
          <w:lang w:val="fr-FR"/>
        </w:rPr>
        <w:t xml:space="preserve">Pe termen lung dorim să atragem în mai mare măsură reprezentanţii generaţiei foarte tinere (elevii între 14-18 </w:t>
      </w:r>
      <w:proofErr w:type="gramStart"/>
      <w:r w:rsidRPr="00303354">
        <w:rPr>
          <w:rFonts w:eastAsiaTheme="minorEastAsia" w:cs="Calibri"/>
          <w:sz w:val="28"/>
          <w:szCs w:val="28"/>
          <w:lang w:val="fr-FR"/>
        </w:rPr>
        <w:t>ani )</w:t>
      </w:r>
      <w:proofErr w:type="gramEnd"/>
      <w:r w:rsidRPr="00303354">
        <w:rPr>
          <w:rFonts w:eastAsiaTheme="minorEastAsia" w:cs="Calibri"/>
          <w:sz w:val="28"/>
          <w:szCs w:val="28"/>
          <w:lang w:val="fr-FR"/>
        </w:rPr>
        <w:t>, un segment pentru care productiile specifice pe problematica varstei si preocuparilor acestora sunt putin acoperite de dramaturgia actuala.</w:t>
      </w:r>
    </w:p>
    <w:p w:rsidR="001C326B" w:rsidRPr="00303354" w:rsidRDefault="001C326B" w:rsidP="00303354">
      <w:pPr>
        <w:widowControl w:val="0"/>
        <w:autoSpaceDE w:val="0"/>
        <w:autoSpaceDN w:val="0"/>
        <w:adjustRightInd w:val="0"/>
        <w:spacing w:line="360" w:lineRule="auto"/>
        <w:jc w:val="both"/>
        <w:rPr>
          <w:rFonts w:eastAsia="Times New Roman" w:cs="Calibri"/>
          <w:sz w:val="28"/>
          <w:szCs w:val="28"/>
          <w:lang w:val="fr-FR"/>
        </w:rPr>
      </w:pPr>
      <w:r w:rsidRPr="00303354">
        <w:rPr>
          <w:rFonts w:eastAsiaTheme="minorEastAsia" w:cs="Calibri"/>
          <w:sz w:val="28"/>
          <w:szCs w:val="28"/>
          <w:lang w:val="fr-FR"/>
        </w:rPr>
        <w:t xml:space="preserve">Un punct de interes il constituie atragerea publicului matur (25-60 de ani), care, </w:t>
      </w:r>
      <w:r w:rsidRPr="00303354">
        <w:rPr>
          <w:rFonts w:eastAsiaTheme="minorEastAsia" w:cs="Calibri"/>
          <w:sz w:val="28"/>
          <w:szCs w:val="28"/>
          <w:lang w:val="fr-FR"/>
        </w:rPr>
        <w:lastRenderedPageBreak/>
        <w:t>fiind invadat de activităţile cotidiene, isi rezervă foarte puţin timp pentru delectarea intr-o sală de spectacol,</w:t>
      </w:r>
      <w:r w:rsidR="00700279" w:rsidRPr="00303354">
        <w:rPr>
          <w:rFonts w:eastAsiaTheme="minorEastAsia" w:cs="Calibri"/>
          <w:sz w:val="28"/>
          <w:szCs w:val="28"/>
          <w:lang w:val="fr-FR"/>
        </w:rPr>
        <w:t xml:space="preserve"> </w:t>
      </w:r>
      <w:r w:rsidRPr="00303354">
        <w:rPr>
          <w:rFonts w:eastAsiaTheme="minorEastAsia" w:cs="Calibri"/>
          <w:sz w:val="28"/>
          <w:szCs w:val="28"/>
          <w:lang w:val="fr-FR"/>
        </w:rPr>
        <w:t>continuarea tradiţiei prin spectacole clasice din dramaturgia universală si românească, având ca public ţintă publicul de peste 60 de ani.</w:t>
      </w:r>
    </w:p>
    <w:p w:rsidR="001C326B" w:rsidRPr="00303354" w:rsidRDefault="001C326B" w:rsidP="00303354">
      <w:pPr>
        <w:widowControl w:val="0"/>
        <w:overflowPunct w:val="0"/>
        <w:autoSpaceDE w:val="0"/>
        <w:autoSpaceDN w:val="0"/>
        <w:adjustRightInd w:val="0"/>
        <w:spacing w:after="0" w:line="223" w:lineRule="auto"/>
        <w:jc w:val="both"/>
        <w:rPr>
          <w:rFonts w:eastAsiaTheme="minorEastAsia" w:cs="Calibri"/>
          <w:iCs/>
          <w:sz w:val="28"/>
          <w:szCs w:val="28"/>
          <w:lang w:val="fr-FR"/>
        </w:rPr>
      </w:pPr>
      <w:r w:rsidRPr="00303354">
        <w:rPr>
          <w:rFonts w:eastAsiaTheme="minorEastAsia" w:cs="Calibri"/>
          <w:iCs/>
          <w:sz w:val="28"/>
          <w:szCs w:val="28"/>
          <w:lang w:val="fr-FR"/>
        </w:rPr>
        <w:t>Numărul spectatorilor este în continuă creştere, datorită calitaţii şi diversităţii programului repertorial al teatrului.</w:t>
      </w:r>
    </w:p>
    <w:p w:rsidR="001C326B" w:rsidRPr="00303354" w:rsidRDefault="001C326B" w:rsidP="00303354">
      <w:pPr>
        <w:widowControl w:val="0"/>
        <w:overflowPunct w:val="0"/>
        <w:autoSpaceDE w:val="0"/>
        <w:autoSpaceDN w:val="0"/>
        <w:adjustRightInd w:val="0"/>
        <w:spacing w:after="0" w:line="223" w:lineRule="auto"/>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223" w:lineRule="auto"/>
        <w:jc w:val="both"/>
        <w:rPr>
          <w:rFonts w:eastAsiaTheme="minorEastAsia" w:cs="Calibri"/>
          <w:b/>
          <w:sz w:val="28"/>
          <w:szCs w:val="28"/>
          <w:lang w:val="fr-FR"/>
        </w:rPr>
      </w:pPr>
      <w:r w:rsidRPr="00303354">
        <w:rPr>
          <w:rFonts w:eastAsiaTheme="minorEastAsia" w:cs="Calibri"/>
          <w:b/>
          <w:sz w:val="28"/>
          <w:szCs w:val="28"/>
          <w:lang w:val="fr-FR"/>
        </w:rPr>
        <w:t>6. profilul beneficiarului actual</w:t>
      </w:r>
    </w:p>
    <w:p w:rsidR="001C326B" w:rsidRPr="00303354" w:rsidRDefault="001C326B" w:rsidP="00303354">
      <w:pPr>
        <w:widowControl w:val="0"/>
        <w:overflowPunct w:val="0"/>
        <w:autoSpaceDE w:val="0"/>
        <w:autoSpaceDN w:val="0"/>
        <w:adjustRightInd w:val="0"/>
        <w:spacing w:after="0" w:line="223" w:lineRule="auto"/>
        <w:jc w:val="both"/>
        <w:rPr>
          <w:rFonts w:eastAsiaTheme="minorEastAsia" w:cs="Calibri"/>
          <w:b/>
          <w:sz w:val="28"/>
          <w:szCs w:val="28"/>
          <w:lang w:val="fr-FR"/>
        </w:rPr>
      </w:pP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  Teatrul  “V.I.Popa” are o </w:t>
      </w:r>
      <w:proofErr w:type="gramStart"/>
      <w:r w:rsidRPr="00303354">
        <w:rPr>
          <w:rFonts w:eastAsiaTheme="minorEastAsia" w:cs="Calibri"/>
          <w:sz w:val="28"/>
          <w:szCs w:val="28"/>
          <w:lang w:val="fr-FR"/>
        </w:rPr>
        <w:t>mare</w:t>
      </w:r>
      <w:proofErr w:type="gramEnd"/>
      <w:r w:rsidRPr="00303354">
        <w:rPr>
          <w:rFonts w:eastAsiaTheme="minorEastAsia" w:cs="Calibri"/>
          <w:sz w:val="28"/>
          <w:szCs w:val="28"/>
          <w:lang w:val="fr-FR"/>
        </w:rPr>
        <w:t xml:space="preserve"> adresabilitate, un segment important al publicului este segmentul central de vârstă al societăţii, fiind vorba despre un spectator informat, implicat dinamic, cu opţiuni estetice diferite, in general, cu studii superioare. Din această categorie se detaşează publicul adult, cu opţiuni orientate către spectacolul clasic, cu un orizont de aşteptare in care prevalează tradiţia. Un segment câştigat in ultimii ani, din ce in ce mai mult, este cel tânăr si foarte tânăr, deschis unor spectacole novatoare, dar şi clasic.</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Beneficiarul actual al serviciilor oferite de Teatrul barladean nu poate fi încadrat într-un anumit tipar, aspect care nu ne îngrijorează, ci, dimpotrivă, ne bucură, pentru că încercăm să ne asigurăm un public fidel din diverse categorii sociale: intelectuali, elevi, studenţi, pensionari, etc. Acest lucru se datorează repertoriului foarte variat al teatrului.</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Beneficiarii proiectelor  teatrului  sunt  din  toate  categoriile  de  vărstă, ponderea lor diferă în funcţie de genul şi caracterul spectacolelor. Studenţii şi intelectualii tineri aşteaptă de la programele teatrului atât relaxare cât şi provocare intelectuală. Spectatorii de vârstă matură preferă dramele din literatura clasică şi contemporană şi comediile.</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Îmbucurător este faptul că se înregistrează o creştere semnificativă a numărului spectatorilor tineri (elevi, studenţi).</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b/>
          <w:sz w:val="28"/>
          <w:szCs w:val="28"/>
          <w:lang w:val="fr-FR"/>
        </w:rPr>
      </w:pPr>
    </w:p>
    <w:p w:rsidR="001C326B" w:rsidRPr="001C326B" w:rsidRDefault="001C326B" w:rsidP="00303354">
      <w:pPr>
        <w:widowControl w:val="0"/>
        <w:overflowPunct w:val="0"/>
        <w:autoSpaceDE w:val="0"/>
        <w:autoSpaceDN w:val="0"/>
        <w:adjustRightInd w:val="0"/>
        <w:spacing w:after="0" w:line="360" w:lineRule="auto"/>
        <w:jc w:val="both"/>
        <w:rPr>
          <w:rFonts w:eastAsiaTheme="minorEastAsia" w:cs="Calibri"/>
          <w:b/>
          <w:sz w:val="28"/>
          <w:szCs w:val="28"/>
        </w:rPr>
      </w:pPr>
      <w:r w:rsidRPr="001C326B">
        <w:rPr>
          <w:rFonts w:eastAsiaTheme="minorEastAsia" w:cs="Calibri"/>
          <w:b/>
          <w:sz w:val="28"/>
          <w:szCs w:val="28"/>
        </w:rPr>
        <w:t xml:space="preserve">B. Evoluţia profesională </w:t>
      </w:r>
      <w:proofErr w:type="gramStart"/>
      <w:r w:rsidRPr="001C326B">
        <w:rPr>
          <w:rFonts w:eastAsiaTheme="minorEastAsia" w:cs="Calibri"/>
          <w:b/>
          <w:sz w:val="28"/>
          <w:szCs w:val="28"/>
        </w:rPr>
        <w:t>a</w:t>
      </w:r>
      <w:proofErr w:type="gramEnd"/>
      <w:r w:rsidRPr="001C326B">
        <w:rPr>
          <w:rFonts w:eastAsiaTheme="minorEastAsia" w:cs="Calibri"/>
          <w:b/>
          <w:sz w:val="28"/>
          <w:szCs w:val="28"/>
        </w:rPr>
        <w:t xml:space="preserve"> instituţiei şi propuneri privind îmbunătăţirea acesteia:</w:t>
      </w:r>
    </w:p>
    <w:p w:rsidR="001C326B" w:rsidRPr="00303354" w:rsidRDefault="001C326B" w:rsidP="00303354">
      <w:pPr>
        <w:widowControl w:val="0"/>
        <w:numPr>
          <w:ilvl w:val="0"/>
          <w:numId w:val="15"/>
        </w:numPr>
        <w:overflowPunct w:val="0"/>
        <w:autoSpaceDE w:val="0"/>
        <w:autoSpaceDN w:val="0"/>
        <w:adjustRightInd w:val="0"/>
        <w:spacing w:after="0" w:line="360" w:lineRule="auto"/>
        <w:jc w:val="both"/>
        <w:rPr>
          <w:rFonts w:eastAsiaTheme="minorEastAsia" w:cs="Calibri"/>
          <w:b/>
          <w:sz w:val="28"/>
          <w:szCs w:val="28"/>
          <w:lang w:val="fr-FR"/>
        </w:rPr>
      </w:pPr>
      <w:r w:rsidRPr="00303354">
        <w:rPr>
          <w:rFonts w:eastAsiaTheme="minorEastAsia" w:cs="Calibri"/>
          <w:b/>
          <w:sz w:val="28"/>
          <w:szCs w:val="28"/>
          <w:lang w:val="fr-FR"/>
        </w:rPr>
        <w:t xml:space="preserve">adecvarea activităţii profesionale </w:t>
      </w:r>
      <w:proofErr w:type="gramStart"/>
      <w:r w:rsidRPr="00303354">
        <w:rPr>
          <w:rFonts w:eastAsiaTheme="minorEastAsia" w:cs="Calibri"/>
          <w:b/>
          <w:sz w:val="28"/>
          <w:szCs w:val="28"/>
          <w:lang w:val="fr-FR"/>
        </w:rPr>
        <w:t>a</w:t>
      </w:r>
      <w:proofErr w:type="gramEnd"/>
      <w:r w:rsidRPr="00303354">
        <w:rPr>
          <w:rFonts w:eastAsiaTheme="minorEastAsia" w:cs="Calibri"/>
          <w:b/>
          <w:sz w:val="28"/>
          <w:szCs w:val="28"/>
          <w:lang w:val="fr-FR"/>
        </w:rPr>
        <w:t xml:space="preserve"> instituţiei la politicile culturale la nivel naţional şi la strategia culturală a autorităţii.</w:t>
      </w:r>
    </w:p>
    <w:p w:rsidR="001C326B" w:rsidRPr="00303354" w:rsidRDefault="001C326B" w:rsidP="00303354">
      <w:pPr>
        <w:spacing w:line="360" w:lineRule="auto"/>
        <w:jc w:val="both"/>
        <w:rPr>
          <w:rFonts w:eastAsiaTheme="minorEastAsia" w:cs="Calibri"/>
          <w:sz w:val="28"/>
          <w:szCs w:val="28"/>
          <w:lang w:val="fr-FR"/>
        </w:rPr>
      </w:pPr>
      <w:r w:rsidRPr="00303354">
        <w:rPr>
          <w:rFonts w:eastAsiaTheme="minorEastAsia" w:cs="Calibri"/>
          <w:sz w:val="28"/>
          <w:szCs w:val="28"/>
          <w:lang w:val="fr-FR"/>
        </w:rPr>
        <w:t xml:space="preserve"> Interesul arătat de cetăţeni ne încurajează şi putem spune că avem deja publicul nostru, chiar dacă nu este foarte numeros câştigăm </w:t>
      </w:r>
      <w:r w:rsidRPr="00303354">
        <w:rPr>
          <w:rFonts w:eastAsia="Times New Roman" w:cs="Calibri"/>
          <w:sz w:val="28"/>
          <w:szCs w:val="28"/>
          <w:lang w:val="fr-FR"/>
        </w:rPr>
        <w:t>te</w:t>
      </w:r>
      <w:r w:rsidRPr="00303354">
        <w:rPr>
          <w:rFonts w:eastAsiaTheme="minorEastAsia" w:cs="Calibri"/>
          <w:sz w:val="28"/>
          <w:szCs w:val="28"/>
          <w:lang w:val="fr-FR"/>
        </w:rPr>
        <w:t>ren cu fiecare reprezentaţie dată, dând posibilitatea de a veni la teatru, tuturor categoriilor sociale, elevi, studenţi, pensionari şi persoanelor active – fapt ce evidenţiază echitatea şi echidistanţa în managerierea instituţiei.</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p>
    <w:p w:rsidR="001C326B" w:rsidRPr="001C326B" w:rsidRDefault="001C326B" w:rsidP="00303354">
      <w:pPr>
        <w:widowControl w:val="0"/>
        <w:overflowPunct w:val="0"/>
        <w:autoSpaceDE w:val="0"/>
        <w:autoSpaceDN w:val="0"/>
        <w:adjustRightInd w:val="0"/>
        <w:spacing w:after="0" w:line="360" w:lineRule="auto"/>
        <w:jc w:val="both"/>
        <w:rPr>
          <w:rFonts w:eastAsiaTheme="minorEastAsia" w:cs="Calibri"/>
          <w:sz w:val="28"/>
          <w:szCs w:val="28"/>
        </w:rPr>
      </w:pPr>
      <w:r w:rsidRPr="00303354">
        <w:rPr>
          <w:rFonts w:eastAsiaTheme="minorEastAsia" w:cs="Calibri"/>
          <w:sz w:val="28"/>
          <w:szCs w:val="28"/>
          <w:lang w:val="fr-FR"/>
        </w:rPr>
        <w:t xml:space="preserve">Teatrul “V.I.Popa” işi propune pentru următoarea perioadă să-şi consolideze şi să-şi pună mai bine in valoare locul pe care-l ocupa in viaţa cultural-artistică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judeţului, a ţării, dar şi pe plan european. </w:t>
      </w:r>
      <w:r w:rsidRPr="001C326B">
        <w:rPr>
          <w:rFonts w:eastAsiaTheme="minorEastAsia" w:cs="Calibri"/>
          <w:sz w:val="28"/>
          <w:szCs w:val="28"/>
        </w:rPr>
        <w:t>Orice teatru are nevoie să-şi definească identitatea în peisajul spiritual în care îşi desfăşoară activitatea.</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Programele gandite pentru aceasta perioada au avut in centru textul, povestea, calitatea rolurilor pe care le ofera trupei si noutatea si s-au axat pe</w:t>
      </w:r>
      <w:r w:rsidR="001E00AA" w:rsidRPr="00303354">
        <w:rPr>
          <w:rFonts w:eastAsiaTheme="minorEastAsia" w:cs="Calibri"/>
          <w:sz w:val="28"/>
          <w:szCs w:val="28"/>
          <w:lang w:val="fr-FR"/>
        </w:rPr>
        <w:t xml:space="preserve"> t</w:t>
      </w:r>
      <w:r w:rsidRPr="00303354">
        <w:rPr>
          <w:rFonts w:eastAsiaTheme="minorEastAsia" w:cs="Calibri"/>
          <w:sz w:val="28"/>
          <w:szCs w:val="28"/>
          <w:lang w:val="fr-FR"/>
        </w:rPr>
        <w:t>rei mari directii:</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1.</w:t>
      </w:r>
      <w:r w:rsidRPr="00303354">
        <w:rPr>
          <w:rFonts w:eastAsiaTheme="minorEastAsia" w:cs="Calibri"/>
          <w:sz w:val="28"/>
          <w:szCs w:val="28"/>
          <w:lang w:val="fr-FR"/>
        </w:rPr>
        <w:tab/>
        <w:t>-nou si contemporan</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2.</w:t>
      </w:r>
      <w:r w:rsidRPr="00303354">
        <w:rPr>
          <w:rFonts w:eastAsiaTheme="minorEastAsia" w:cs="Calibri"/>
          <w:sz w:val="28"/>
          <w:szCs w:val="28"/>
          <w:lang w:val="fr-FR"/>
        </w:rPr>
        <w:tab/>
        <w:t>-recunoscute international</w:t>
      </w: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3.</w:t>
      </w:r>
      <w:r w:rsidRPr="00303354">
        <w:rPr>
          <w:rFonts w:eastAsiaTheme="minorEastAsia" w:cs="Calibri"/>
          <w:sz w:val="28"/>
          <w:szCs w:val="28"/>
          <w:lang w:val="fr-FR"/>
        </w:rPr>
        <w:tab/>
        <w:t>-o interpretare moderna a unui text clasic.</w:t>
      </w:r>
    </w:p>
    <w:p w:rsidR="001C326B" w:rsidRPr="00303354" w:rsidRDefault="001C326B" w:rsidP="00303354">
      <w:pPr>
        <w:widowControl w:val="0"/>
        <w:autoSpaceDE w:val="0"/>
        <w:autoSpaceDN w:val="0"/>
        <w:adjustRightInd w:val="0"/>
        <w:spacing w:after="0" w:line="200" w:lineRule="exact"/>
        <w:jc w:val="both"/>
        <w:rPr>
          <w:rFonts w:eastAsiaTheme="minorEastAsia" w:cs="Calibri"/>
          <w:sz w:val="28"/>
          <w:szCs w:val="28"/>
          <w:lang w:val="fr-FR"/>
        </w:rPr>
      </w:pPr>
      <w:bookmarkStart w:id="7" w:name="page10"/>
      <w:bookmarkEnd w:id="7"/>
    </w:p>
    <w:p w:rsidR="001C326B" w:rsidRPr="00303354" w:rsidRDefault="001C326B" w:rsidP="00303354">
      <w:pPr>
        <w:spacing w:line="360" w:lineRule="auto"/>
        <w:jc w:val="both"/>
        <w:rPr>
          <w:rFonts w:eastAsia="Times New Roman" w:cs="Calibri"/>
          <w:sz w:val="28"/>
          <w:szCs w:val="28"/>
          <w:lang w:val="fr-FR"/>
        </w:rPr>
      </w:pPr>
      <w:r w:rsidRPr="00303354">
        <w:rPr>
          <w:rFonts w:eastAsia="Times New Roman" w:cs="Calibri"/>
          <w:sz w:val="28"/>
          <w:szCs w:val="28"/>
          <w:lang w:val="fr-FR"/>
        </w:rPr>
        <w:t xml:space="preserve">Fiecare bun cultural este unic, diferit de altele, cu o valoare de </w:t>
      </w:r>
      <w:r w:rsidRPr="00303354">
        <w:rPr>
          <w:rFonts w:eastAsiaTheme="minorEastAsia" w:cs="Calibri"/>
          <w:sz w:val="28"/>
          <w:szCs w:val="28"/>
          <w:lang w:val="fr-FR"/>
        </w:rPr>
        <w:t>piaţă dată de semnătura unui autor sau de prestigiul unui teatru, fără ca aceasta să confere o garanţie de succes.</w:t>
      </w:r>
    </w:p>
    <w:p w:rsidR="001C326B" w:rsidRPr="00303354" w:rsidRDefault="001C326B" w:rsidP="00303354">
      <w:pPr>
        <w:spacing w:line="360" w:lineRule="auto"/>
        <w:ind w:right="20"/>
        <w:jc w:val="both"/>
        <w:rPr>
          <w:rFonts w:eastAsia="Times New Roman" w:cs="Calibri"/>
          <w:sz w:val="28"/>
          <w:szCs w:val="28"/>
          <w:lang w:val="fr-FR"/>
        </w:rPr>
      </w:pPr>
      <w:r w:rsidRPr="00303354">
        <w:rPr>
          <w:rFonts w:eastAsiaTheme="minorEastAsia" w:cs="Calibri"/>
          <w:sz w:val="28"/>
          <w:szCs w:val="28"/>
          <w:lang w:val="fr-FR"/>
        </w:rPr>
        <w:t xml:space="preserve">Infiinţarea unei bănci electronice de texte de teatru, atât din repertoriul universal, cât şi românesc, de la tragediile greceşti, până la teatrul absurdului al lui Eugen Ionesco „spre un teatru sărac” al lui Grotowski, sau „spaţiul gol” de Peter Brook şi </w:t>
      </w:r>
      <w:r w:rsidRPr="00303354">
        <w:rPr>
          <w:rFonts w:eastAsiaTheme="minorEastAsia" w:cs="Calibri"/>
          <w:sz w:val="28"/>
          <w:szCs w:val="28"/>
          <w:lang w:val="fr-FR"/>
        </w:rPr>
        <w:lastRenderedPageBreak/>
        <w:t>terminând cu teatrul post-dramatic ultimul din panoplia de genuri, a fost foarte benefica.</w:t>
      </w:r>
    </w:p>
    <w:p w:rsidR="001C326B" w:rsidRPr="00303354" w:rsidRDefault="001C326B" w:rsidP="00303354">
      <w:pPr>
        <w:spacing w:line="360" w:lineRule="auto"/>
        <w:ind w:right="20"/>
        <w:jc w:val="both"/>
        <w:rPr>
          <w:rFonts w:eastAsia="Times New Roman" w:cs="Calibri"/>
          <w:sz w:val="28"/>
          <w:szCs w:val="28"/>
          <w:lang w:val="fr-FR"/>
        </w:rPr>
      </w:pPr>
      <w:r w:rsidRPr="00303354">
        <w:rPr>
          <w:rFonts w:eastAsia="Times New Roman" w:cs="Calibri"/>
          <w:sz w:val="28"/>
          <w:szCs w:val="28"/>
          <w:lang w:val="fr-FR"/>
        </w:rPr>
        <w:t xml:space="preserve">Programele includ productii care au ca punct comun racordarea tematicii abordate de texte, la lumea contemporana dar si:              </w:t>
      </w:r>
    </w:p>
    <w:p w:rsidR="001C326B" w:rsidRPr="00303354" w:rsidRDefault="001C326B" w:rsidP="00303354">
      <w:pPr>
        <w:shd w:val="clear" w:color="auto" w:fill="FFFFFF"/>
        <w:spacing w:after="0"/>
        <w:jc w:val="both"/>
        <w:rPr>
          <w:rFonts w:eastAsia="Times New Roman" w:cs="Calibri"/>
          <w:sz w:val="28"/>
          <w:szCs w:val="28"/>
          <w:lang w:val="fr-FR"/>
        </w:rPr>
      </w:pPr>
      <w:r w:rsidRPr="00303354">
        <w:rPr>
          <w:rFonts w:eastAsia="Times New Roman" w:cs="Calibri"/>
          <w:bCs/>
          <w:sz w:val="28"/>
          <w:szCs w:val="28"/>
          <w:lang w:val="fr-FR"/>
        </w:rPr>
        <w:t>- adaugarea la repertoriul curent a cel putin 4 premiere pe stagiune;</w:t>
      </w:r>
    </w:p>
    <w:p w:rsidR="001C326B" w:rsidRPr="001C326B" w:rsidRDefault="001C326B" w:rsidP="00303354">
      <w:pPr>
        <w:shd w:val="clear" w:color="auto" w:fill="FFFFFF"/>
        <w:spacing w:after="0"/>
        <w:jc w:val="both"/>
        <w:rPr>
          <w:rFonts w:eastAsia="Times New Roman" w:cs="Calibri"/>
          <w:sz w:val="28"/>
          <w:szCs w:val="28"/>
          <w:lang w:val="ro-RO"/>
        </w:rPr>
      </w:pPr>
      <w:r w:rsidRPr="00303354">
        <w:rPr>
          <w:rFonts w:eastAsia="Times New Roman" w:cs="Calibri"/>
          <w:bCs/>
          <w:sz w:val="28"/>
          <w:szCs w:val="28"/>
          <w:lang w:val="fr-FR"/>
        </w:rPr>
        <w:t xml:space="preserve">- </w:t>
      </w:r>
      <w:r w:rsidRPr="001C326B">
        <w:rPr>
          <w:rFonts w:eastAsia="Times New Roman" w:cs="Calibri"/>
          <w:sz w:val="28"/>
          <w:szCs w:val="28"/>
          <w:lang w:val="ro-RO"/>
        </w:rPr>
        <w:t>realizarea   unor  piese cu un  buget  redus, care necesita cheltuieli mici pentru decor, costume si  drepturi  de  autor;</w:t>
      </w:r>
    </w:p>
    <w:p w:rsidR="001C326B" w:rsidRPr="001C326B" w:rsidRDefault="001C326B" w:rsidP="00303354">
      <w:pPr>
        <w:spacing w:after="0"/>
        <w:jc w:val="both"/>
        <w:rPr>
          <w:rFonts w:eastAsia="Times New Roman" w:cs="Calibri"/>
          <w:sz w:val="28"/>
          <w:szCs w:val="28"/>
          <w:lang w:val="ro-RO"/>
        </w:rPr>
      </w:pPr>
      <w:r w:rsidRPr="001C326B">
        <w:rPr>
          <w:rFonts w:eastAsia="Times New Roman" w:cs="Calibri"/>
          <w:sz w:val="28"/>
          <w:szCs w:val="28"/>
          <w:lang w:val="ro-RO"/>
        </w:rPr>
        <w:t>- deplasari si turnee cu cele mai reprezentative spectacole ale teatrului;</w:t>
      </w:r>
    </w:p>
    <w:p w:rsidR="001C326B" w:rsidRPr="001C326B" w:rsidRDefault="001C326B" w:rsidP="00303354">
      <w:pPr>
        <w:spacing w:after="0"/>
        <w:jc w:val="both"/>
        <w:rPr>
          <w:rFonts w:eastAsia="Times New Roman" w:cs="Calibri"/>
          <w:sz w:val="28"/>
          <w:szCs w:val="28"/>
          <w:lang w:val="ro-RO"/>
        </w:rPr>
      </w:pPr>
      <w:r w:rsidRPr="001C326B">
        <w:rPr>
          <w:rFonts w:eastAsia="Times New Roman" w:cs="Calibri"/>
          <w:sz w:val="28"/>
          <w:szCs w:val="28"/>
          <w:lang w:val="ro-RO"/>
        </w:rPr>
        <w:t>- o prezenta cat mai consistenta la manifestarile nationale (festivaluri, colocvii etc.)</w:t>
      </w:r>
    </w:p>
    <w:p w:rsidR="001C326B" w:rsidRPr="001C326B" w:rsidRDefault="001C326B" w:rsidP="00303354">
      <w:pPr>
        <w:spacing w:after="0"/>
        <w:jc w:val="both"/>
        <w:rPr>
          <w:rFonts w:eastAsia="Times New Roman" w:cs="Calibri"/>
          <w:sz w:val="28"/>
          <w:szCs w:val="28"/>
          <w:lang w:val="ro-RO"/>
        </w:rPr>
      </w:pPr>
    </w:p>
    <w:p w:rsidR="001C326B" w:rsidRPr="00303354" w:rsidRDefault="001C326B" w:rsidP="00303354">
      <w:pPr>
        <w:jc w:val="both"/>
        <w:rPr>
          <w:rFonts w:eastAsia="Times New Roman" w:cs="Calibri"/>
          <w:b/>
          <w:sz w:val="28"/>
          <w:szCs w:val="28"/>
          <w:lang w:val="ro-RO"/>
        </w:rPr>
      </w:pPr>
      <w:r w:rsidRPr="00303354">
        <w:rPr>
          <w:rFonts w:eastAsia="Times New Roman" w:cs="Calibri"/>
          <w:b/>
          <w:sz w:val="28"/>
          <w:szCs w:val="28"/>
          <w:lang w:val="ro-RO"/>
        </w:rPr>
        <w:t xml:space="preserve">Proiecte in cadrul programelor   </w:t>
      </w:r>
    </w:p>
    <w:p w:rsidR="001C326B" w:rsidRPr="00303354" w:rsidRDefault="001C326B" w:rsidP="00303354">
      <w:pPr>
        <w:spacing w:line="360" w:lineRule="auto"/>
        <w:ind w:right="20"/>
        <w:jc w:val="both"/>
        <w:rPr>
          <w:rFonts w:eastAsiaTheme="minorEastAsia" w:cs="Calibri"/>
          <w:sz w:val="28"/>
          <w:szCs w:val="28"/>
          <w:lang w:val="ro-RO"/>
        </w:rPr>
      </w:pPr>
      <w:r w:rsidRPr="00303354">
        <w:rPr>
          <w:rFonts w:eastAsiaTheme="minorEastAsia" w:cs="Calibri"/>
          <w:sz w:val="28"/>
          <w:szCs w:val="28"/>
          <w:lang w:val="ro-RO"/>
        </w:rPr>
        <w:t xml:space="preserve">Potrivit obiectului de activitate, competenţelor şi structurii sale de </w:t>
      </w:r>
      <w:r w:rsidRPr="00303354">
        <w:rPr>
          <w:rFonts w:eastAsia="Times New Roman" w:cs="Calibri"/>
          <w:sz w:val="28"/>
          <w:szCs w:val="28"/>
          <w:lang w:val="ro-RO"/>
        </w:rPr>
        <w:t xml:space="preserve">organizare, Teatrul V.I.Popa </w:t>
      </w:r>
      <w:r w:rsidRPr="00303354">
        <w:rPr>
          <w:rFonts w:eastAsiaTheme="minorEastAsia" w:cs="Calibri"/>
          <w:sz w:val="28"/>
          <w:szCs w:val="28"/>
          <w:lang w:val="ro-RO"/>
        </w:rPr>
        <w:t xml:space="preserve"> urmăreşte şi asigură:</w:t>
      </w:r>
    </w:p>
    <w:p w:rsidR="001C326B" w:rsidRPr="00303354" w:rsidRDefault="001C326B" w:rsidP="00303354">
      <w:pPr>
        <w:numPr>
          <w:ilvl w:val="0"/>
          <w:numId w:val="23"/>
        </w:numPr>
        <w:tabs>
          <w:tab w:val="left" w:pos="228"/>
        </w:tabs>
        <w:spacing w:after="0" w:line="360" w:lineRule="auto"/>
        <w:ind w:left="1134" w:right="20" w:hanging="425"/>
        <w:jc w:val="both"/>
        <w:rPr>
          <w:rFonts w:eastAsia="Times New Roman" w:cs="Calibri"/>
          <w:sz w:val="28"/>
          <w:szCs w:val="28"/>
          <w:lang w:val="ro-RO"/>
        </w:rPr>
      </w:pPr>
      <w:r w:rsidRPr="00303354">
        <w:rPr>
          <w:rFonts w:eastAsiaTheme="minorEastAsia" w:cs="Calibri"/>
          <w:sz w:val="28"/>
          <w:szCs w:val="28"/>
          <w:lang w:val="ro-RO"/>
        </w:rPr>
        <w:t>organizarea şi susţinerea spectacolelor de teatru proprii sau în colaborare cu alte autorităţi şi instiuţi</w:t>
      </w:r>
      <w:r w:rsidRPr="00303354">
        <w:rPr>
          <w:rFonts w:eastAsia="Times New Roman" w:cs="Calibri"/>
          <w:sz w:val="28"/>
          <w:szCs w:val="28"/>
          <w:lang w:val="ro-RO"/>
        </w:rPr>
        <w:t>i, destinate tuturor categoriilor de spectatori;</w:t>
      </w:r>
    </w:p>
    <w:p w:rsidR="001C326B" w:rsidRPr="00303354" w:rsidRDefault="001C326B" w:rsidP="00303354">
      <w:pPr>
        <w:numPr>
          <w:ilvl w:val="0"/>
          <w:numId w:val="23"/>
        </w:numPr>
        <w:tabs>
          <w:tab w:val="left" w:pos="147"/>
        </w:tabs>
        <w:spacing w:after="0" w:line="360" w:lineRule="auto"/>
        <w:ind w:left="1134" w:hanging="425"/>
        <w:jc w:val="both"/>
        <w:rPr>
          <w:rFonts w:eastAsiaTheme="minorEastAsia" w:cs="Calibri"/>
          <w:sz w:val="28"/>
          <w:szCs w:val="28"/>
          <w:lang w:val="fr-FR"/>
        </w:rPr>
      </w:pPr>
      <w:r w:rsidRPr="00303354">
        <w:rPr>
          <w:rFonts w:eastAsiaTheme="minorEastAsia" w:cs="Calibri"/>
          <w:sz w:val="28"/>
          <w:szCs w:val="28"/>
          <w:lang w:val="fr-FR"/>
        </w:rPr>
        <w:t>prezentarea de spectacole de teatru la sediu, în judeţ, în ţară şi în străinatate;</w:t>
      </w:r>
    </w:p>
    <w:p w:rsidR="001C326B" w:rsidRPr="001C326B" w:rsidRDefault="001C326B" w:rsidP="00303354">
      <w:pPr>
        <w:numPr>
          <w:ilvl w:val="0"/>
          <w:numId w:val="23"/>
        </w:numPr>
        <w:tabs>
          <w:tab w:val="left" w:pos="262"/>
        </w:tabs>
        <w:spacing w:after="0" w:line="360" w:lineRule="auto"/>
        <w:ind w:left="1134" w:right="20" w:hanging="425"/>
        <w:jc w:val="both"/>
        <w:rPr>
          <w:rFonts w:eastAsiaTheme="minorEastAsia" w:cs="Calibri"/>
          <w:sz w:val="28"/>
          <w:szCs w:val="28"/>
        </w:rPr>
      </w:pPr>
      <w:r w:rsidRPr="001C326B">
        <w:rPr>
          <w:rFonts w:eastAsiaTheme="minorEastAsia" w:cs="Calibri"/>
          <w:sz w:val="28"/>
          <w:szCs w:val="28"/>
        </w:rPr>
        <w:t>promovarea valorilor consacrate ale literaturii româneşti şi universale, clasice şi contemporane;</w:t>
      </w:r>
    </w:p>
    <w:p w:rsidR="001C326B" w:rsidRPr="00303354" w:rsidRDefault="001C326B" w:rsidP="00303354">
      <w:pPr>
        <w:numPr>
          <w:ilvl w:val="0"/>
          <w:numId w:val="23"/>
        </w:numPr>
        <w:tabs>
          <w:tab w:val="left" w:pos="218"/>
        </w:tabs>
        <w:spacing w:after="0" w:line="360" w:lineRule="auto"/>
        <w:ind w:left="1134" w:right="20" w:hanging="425"/>
        <w:jc w:val="both"/>
        <w:rPr>
          <w:rFonts w:eastAsiaTheme="minorEastAsia" w:cs="Calibri"/>
          <w:sz w:val="28"/>
          <w:szCs w:val="28"/>
          <w:lang w:val="fr-FR"/>
        </w:rPr>
      </w:pPr>
      <w:r w:rsidRPr="00303354">
        <w:rPr>
          <w:rFonts w:eastAsiaTheme="minorEastAsia" w:cs="Calibri"/>
          <w:sz w:val="28"/>
          <w:szCs w:val="28"/>
          <w:lang w:val="fr-FR"/>
        </w:rPr>
        <w:t>promovarea pieselor şi textelor de teatru reprezentative ale dramaturgiei române şi universale, clasice şi contemporane;</w:t>
      </w:r>
    </w:p>
    <w:p w:rsidR="001C326B" w:rsidRPr="00303354" w:rsidRDefault="001C326B" w:rsidP="00303354">
      <w:pPr>
        <w:numPr>
          <w:ilvl w:val="0"/>
          <w:numId w:val="23"/>
        </w:numPr>
        <w:tabs>
          <w:tab w:val="left" w:pos="158"/>
        </w:tabs>
        <w:spacing w:after="0" w:line="360" w:lineRule="auto"/>
        <w:ind w:left="1134" w:right="20" w:hanging="425"/>
        <w:jc w:val="both"/>
        <w:rPr>
          <w:rFonts w:eastAsiaTheme="minorEastAsia" w:cs="Calibri"/>
          <w:sz w:val="28"/>
          <w:szCs w:val="28"/>
          <w:lang w:val="fr-FR"/>
        </w:rPr>
      </w:pPr>
      <w:r w:rsidRPr="00303354">
        <w:rPr>
          <w:rFonts w:eastAsiaTheme="minorEastAsia" w:cs="Calibri"/>
          <w:sz w:val="28"/>
          <w:szCs w:val="28"/>
          <w:lang w:val="fr-FR"/>
        </w:rPr>
        <w:t xml:space="preserve">asigurarea activităţii </w:t>
      </w:r>
      <w:proofErr w:type="gramStart"/>
      <w:r w:rsidRPr="00303354">
        <w:rPr>
          <w:rFonts w:eastAsiaTheme="minorEastAsia" w:cs="Calibri"/>
          <w:sz w:val="28"/>
          <w:szCs w:val="28"/>
          <w:lang w:val="fr-FR"/>
        </w:rPr>
        <w:t>de impresariat</w:t>
      </w:r>
      <w:proofErr w:type="gramEnd"/>
      <w:r w:rsidRPr="00303354">
        <w:rPr>
          <w:rFonts w:eastAsiaTheme="minorEastAsia" w:cs="Calibri"/>
          <w:sz w:val="28"/>
          <w:szCs w:val="28"/>
          <w:lang w:val="fr-FR"/>
        </w:rPr>
        <w:t xml:space="preserve"> pentru propriile producţii artistice, atât la sediul, cât şi în turne</w:t>
      </w:r>
      <w:r w:rsidR="00700279" w:rsidRPr="00303354">
        <w:rPr>
          <w:rFonts w:eastAsiaTheme="minorEastAsia" w:cs="Calibri"/>
          <w:sz w:val="28"/>
          <w:szCs w:val="28"/>
          <w:lang w:val="fr-FR"/>
        </w:rPr>
        <w:t>e</w:t>
      </w:r>
      <w:r w:rsidRPr="00303354">
        <w:rPr>
          <w:rFonts w:eastAsiaTheme="minorEastAsia" w:cs="Calibri"/>
          <w:sz w:val="28"/>
          <w:szCs w:val="28"/>
          <w:lang w:val="fr-FR"/>
        </w:rPr>
        <w:t xml:space="preserve"> şi deplasări;</w:t>
      </w:r>
    </w:p>
    <w:p w:rsidR="001C326B" w:rsidRPr="001C326B" w:rsidRDefault="001C326B" w:rsidP="00303354">
      <w:pPr>
        <w:numPr>
          <w:ilvl w:val="0"/>
          <w:numId w:val="23"/>
        </w:numPr>
        <w:tabs>
          <w:tab w:val="left" w:pos="147"/>
        </w:tabs>
        <w:spacing w:after="0" w:line="360" w:lineRule="auto"/>
        <w:ind w:left="1134" w:hanging="425"/>
        <w:jc w:val="both"/>
        <w:rPr>
          <w:rFonts w:eastAsiaTheme="minorEastAsia" w:cs="Calibri"/>
          <w:sz w:val="28"/>
          <w:szCs w:val="28"/>
        </w:rPr>
      </w:pPr>
      <w:r w:rsidRPr="001C326B">
        <w:rPr>
          <w:rFonts w:eastAsia="Times New Roman" w:cs="Calibri"/>
          <w:sz w:val="28"/>
          <w:szCs w:val="28"/>
        </w:rPr>
        <w:t>stimula</w:t>
      </w:r>
      <w:r w:rsidRPr="001C326B">
        <w:rPr>
          <w:rFonts w:eastAsiaTheme="minorEastAsia" w:cs="Calibri"/>
          <w:sz w:val="28"/>
          <w:szCs w:val="28"/>
        </w:rPr>
        <w:t>rea inovaţiei şi creaţiei dramaturgice şi spectacologice;</w:t>
      </w:r>
    </w:p>
    <w:p w:rsidR="001C326B" w:rsidRPr="001C326B" w:rsidRDefault="001C326B" w:rsidP="00303354">
      <w:pPr>
        <w:numPr>
          <w:ilvl w:val="0"/>
          <w:numId w:val="23"/>
        </w:numPr>
        <w:tabs>
          <w:tab w:val="left" w:pos="163"/>
        </w:tabs>
        <w:spacing w:after="0" w:line="360" w:lineRule="auto"/>
        <w:ind w:left="1134" w:right="20" w:hanging="425"/>
        <w:jc w:val="both"/>
        <w:rPr>
          <w:rFonts w:eastAsiaTheme="minorEastAsia" w:cs="Calibri"/>
          <w:sz w:val="28"/>
          <w:szCs w:val="28"/>
        </w:rPr>
      </w:pPr>
      <w:r w:rsidRPr="001C326B">
        <w:rPr>
          <w:rFonts w:eastAsiaTheme="minorEastAsia" w:cs="Calibri"/>
          <w:sz w:val="28"/>
          <w:szCs w:val="28"/>
        </w:rPr>
        <w:lastRenderedPageBreak/>
        <w:t>sprijinirea  proiectelor cultural artistice iniţiate de cadre didactice, elevi, companii teatrale, formaţii artistice sau alte instituţii din ţară şi din strainătate;</w:t>
      </w:r>
    </w:p>
    <w:p w:rsidR="001C326B" w:rsidRPr="00303354" w:rsidRDefault="001C326B" w:rsidP="00303354">
      <w:pPr>
        <w:numPr>
          <w:ilvl w:val="0"/>
          <w:numId w:val="23"/>
        </w:numPr>
        <w:tabs>
          <w:tab w:val="left" w:pos="235"/>
        </w:tabs>
        <w:spacing w:after="0" w:line="360" w:lineRule="auto"/>
        <w:ind w:left="1134" w:right="20" w:hanging="425"/>
        <w:jc w:val="both"/>
        <w:rPr>
          <w:rFonts w:eastAsiaTheme="minorEastAsia" w:cs="Calibri"/>
          <w:sz w:val="28"/>
          <w:szCs w:val="28"/>
          <w:lang w:val="fr-FR"/>
        </w:rPr>
      </w:pPr>
      <w:r w:rsidRPr="00303354">
        <w:rPr>
          <w:rFonts w:eastAsia="Times New Roman" w:cs="Calibri"/>
          <w:sz w:val="28"/>
          <w:szCs w:val="28"/>
          <w:lang w:val="fr-FR"/>
        </w:rPr>
        <w:t>realizarea de programe în</w:t>
      </w:r>
      <w:r w:rsidRPr="00303354">
        <w:rPr>
          <w:rFonts w:eastAsiaTheme="minorEastAsia" w:cs="Calibri"/>
          <w:sz w:val="28"/>
          <w:szCs w:val="28"/>
          <w:lang w:val="fr-FR"/>
        </w:rPr>
        <w:t xml:space="preserve"> parteneriat cu instituţiile de specialitate din ţara şi din străinatate, persoane juridice de drept public sau privat;</w:t>
      </w:r>
    </w:p>
    <w:p w:rsidR="001C326B" w:rsidRPr="001C326B" w:rsidRDefault="001C326B" w:rsidP="00303354">
      <w:pPr>
        <w:numPr>
          <w:ilvl w:val="0"/>
          <w:numId w:val="23"/>
        </w:numPr>
        <w:tabs>
          <w:tab w:val="left" w:pos="168"/>
        </w:tabs>
        <w:spacing w:after="0" w:line="360" w:lineRule="auto"/>
        <w:ind w:left="1134" w:right="20" w:hanging="425"/>
        <w:jc w:val="both"/>
        <w:rPr>
          <w:rFonts w:eastAsiaTheme="minorEastAsia" w:cs="Calibri"/>
          <w:sz w:val="28"/>
          <w:szCs w:val="28"/>
        </w:rPr>
      </w:pPr>
      <w:r w:rsidRPr="001C326B">
        <w:rPr>
          <w:rFonts w:eastAsiaTheme="minorEastAsia" w:cs="Calibri"/>
          <w:sz w:val="28"/>
          <w:szCs w:val="28"/>
        </w:rPr>
        <w:t>cultivarea valorilor şi a autenticităţilor creaţiei artistice în toate domeniile: teatru, muzică, film, arte vizuale, etc;</w:t>
      </w:r>
    </w:p>
    <w:p w:rsidR="001C326B" w:rsidRPr="001C326B" w:rsidRDefault="001C326B" w:rsidP="00303354">
      <w:pPr>
        <w:numPr>
          <w:ilvl w:val="0"/>
          <w:numId w:val="23"/>
        </w:numPr>
        <w:tabs>
          <w:tab w:val="left" w:pos="168"/>
        </w:tabs>
        <w:spacing w:after="0" w:line="360" w:lineRule="auto"/>
        <w:ind w:left="1134" w:right="20" w:hanging="425"/>
        <w:jc w:val="both"/>
        <w:rPr>
          <w:rFonts w:eastAsiaTheme="minorEastAsia" w:cs="Calibri"/>
          <w:sz w:val="28"/>
          <w:szCs w:val="28"/>
        </w:rPr>
      </w:pPr>
      <w:r w:rsidRPr="001C326B">
        <w:rPr>
          <w:rFonts w:eastAsiaTheme="minorEastAsia" w:cs="Calibri"/>
          <w:sz w:val="28"/>
          <w:szCs w:val="28"/>
        </w:rPr>
        <w:t>realizarea articolelor şi obiectelor specifice în vederea promovării imaginii instituţiei şi obţinerea de venituri proprii;</w:t>
      </w:r>
    </w:p>
    <w:p w:rsidR="001C326B" w:rsidRPr="001C326B" w:rsidRDefault="001C326B" w:rsidP="00303354">
      <w:pPr>
        <w:numPr>
          <w:ilvl w:val="0"/>
          <w:numId w:val="23"/>
        </w:numPr>
        <w:tabs>
          <w:tab w:val="left" w:pos="202"/>
        </w:tabs>
        <w:spacing w:after="0" w:line="360" w:lineRule="auto"/>
        <w:ind w:left="1134" w:hanging="425"/>
        <w:jc w:val="both"/>
        <w:rPr>
          <w:rFonts w:eastAsiaTheme="minorEastAsia" w:cs="Calibri"/>
          <w:sz w:val="28"/>
          <w:szCs w:val="28"/>
        </w:rPr>
      </w:pPr>
      <w:r w:rsidRPr="001C326B">
        <w:rPr>
          <w:rFonts w:eastAsiaTheme="minorEastAsia" w:cs="Calibri"/>
          <w:sz w:val="28"/>
          <w:szCs w:val="28"/>
        </w:rPr>
        <w:t>realizarea parteneriatelor cu asociaţii, fundaţii, persoane fizice autorizate şi persoane juridice, care au competenţe şi obiect de activitate în domeniul producţiei şi organizării de spectacole, de impresariat artistic, diverse companii de spectacole sau concerte care desfăşoară şi organizează evenimente culturale în săli de spectacole, aer liber, stradal, sau din alte locaţii din judeţ, ţară sau străinătate;</w:t>
      </w:r>
    </w:p>
    <w:p w:rsidR="001C326B" w:rsidRPr="00303354" w:rsidRDefault="001C326B" w:rsidP="00303354">
      <w:pPr>
        <w:numPr>
          <w:ilvl w:val="0"/>
          <w:numId w:val="23"/>
        </w:numPr>
        <w:tabs>
          <w:tab w:val="left" w:pos="202"/>
        </w:tabs>
        <w:spacing w:after="0" w:line="360" w:lineRule="auto"/>
        <w:ind w:left="1134" w:hanging="425"/>
        <w:jc w:val="both"/>
        <w:rPr>
          <w:rFonts w:eastAsiaTheme="minorEastAsia" w:cs="Calibri"/>
          <w:sz w:val="28"/>
          <w:szCs w:val="28"/>
          <w:lang w:val="fr-FR"/>
        </w:rPr>
      </w:pPr>
      <w:r w:rsidRPr="00303354">
        <w:rPr>
          <w:rFonts w:eastAsiaTheme="minorEastAsia" w:cs="Calibri"/>
          <w:sz w:val="28"/>
          <w:szCs w:val="28"/>
          <w:lang w:val="fr-FR"/>
        </w:rPr>
        <w:t>realizarea parteneriatelor cu persoane fizice autorizate şi persoane juridice, care au competenţe şi obiect de activitate în domeniul organizării de spectacole, de impresariat artistic, diverse companii de spectacole sau c</w:t>
      </w:r>
      <w:r w:rsidRPr="00303354">
        <w:rPr>
          <w:rFonts w:eastAsia="Times New Roman" w:cs="Calibri"/>
          <w:sz w:val="28"/>
          <w:szCs w:val="28"/>
          <w:lang w:val="fr-FR"/>
        </w:rPr>
        <w:t>oncerte,</w:t>
      </w:r>
      <w:r w:rsidRPr="00303354">
        <w:rPr>
          <w:rFonts w:eastAsiaTheme="minorEastAsia" w:cs="Calibri"/>
          <w:sz w:val="28"/>
          <w:szCs w:val="28"/>
          <w:lang w:val="fr-FR"/>
        </w:rPr>
        <w:t xml:space="preserve"> în limita bugetelor alocate pentru diverse acţiuni culturale, spectacole, concerte sau alte evenimente cuprinse în programul de acţiuni şi activităţi din stagiunile anuale ale instituţiei; -</w:t>
      </w:r>
      <w:r w:rsidRPr="00303354">
        <w:rPr>
          <w:rFonts w:eastAsia="Times New Roman" w:cs="Calibri"/>
          <w:sz w:val="28"/>
          <w:szCs w:val="28"/>
          <w:lang w:val="fr-FR"/>
        </w:rPr>
        <w:t xml:space="preserve"> </w:t>
      </w:r>
      <w:r w:rsidRPr="00303354">
        <w:rPr>
          <w:rFonts w:eastAsiaTheme="minorEastAsia" w:cs="Calibri"/>
          <w:sz w:val="28"/>
          <w:szCs w:val="28"/>
          <w:lang w:val="fr-FR"/>
        </w:rPr>
        <w:t>asigură asistenţă şi coordonare în parteneriatele încheiate cu persoane fizice sau juridice abilitate, instituţii şi companii de spectacole sau cocerte pentru realizarea producţiilor artistice proprii;</w:t>
      </w:r>
    </w:p>
    <w:p w:rsidR="001C326B" w:rsidRPr="00303354" w:rsidRDefault="001C326B" w:rsidP="00303354">
      <w:pPr>
        <w:numPr>
          <w:ilvl w:val="0"/>
          <w:numId w:val="23"/>
        </w:numPr>
        <w:spacing w:after="0" w:line="360" w:lineRule="auto"/>
        <w:ind w:left="1134" w:hanging="425"/>
        <w:contextualSpacing/>
        <w:jc w:val="both"/>
        <w:rPr>
          <w:rFonts w:eastAsia="Times New Roman" w:cs="Calibri"/>
          <w:sz w:val="28"/>
          <w:szCs w:val="28"/>
          <w:lang w:val="fr-FR"/>
        </w:rPr>
      </w:pPr>
      <w:r w:rsidRPr="00303354">
        <w:rPr>
          <w:rFonts w:eastAsiaTheme="minorEastAsia" w:cs="Calibri"/>
          <w:sz w:val="28"/>
          <w:szCs w:val="28"/>
          <w:lang w:val="fr-FR"/>
        </w:rPr>
        <w:t>închirierea spaţiilor publice ale instituţiei în condiţiile legii, în vederea obţinerii de venituri extrab</w:t>
      </w:r>
      <w:r w:rsidRPr="00303354">
        <w:rPr>
          <w:rFonts w:eastAsia="Times New Roman" w:cs="Calibri"/>
          <w:sz w:val="28"/>
          <w:szCs w:val="28"/>
          <w:lang w:val="fr-FR"/>
        </w:rPr>
        <w:t>ugetare</w:t>
      </w:r>
    </w:p>
    <w:p w:rsidR="001C326B" w:rsidRPr="00303354" w:rsidRDefault="001C326B" w:rsidP="00303354">
      <w:pPr>
        <w:numPr>
          <w:ilvl w:val="0"/>
          <w:numId w:val="23"/>
        </w:numPr>
        <w:spacing w:after="0" w:line="360" w:lineRule="auto"/>
        <w:ind w:left="1134" w:right="20" w:hanging="425"/>
        <w:contextualSpacing/>
        <w:jc w:val="both"/>
        <w:rPr>
          <w:rFonts w:eastAsiaTheme="minorEastAsia" w:cs="Calibri"/>
          <w:sz w:val="28"/>
          <w:szCs w:val="28"/>
          <w:lang w:val="fr-FR"/>
        </w:rPr>
      </w:pPr>
      <w:r w:rsidRPr="00303354">
        <w:rPr>
          <w:rFonts w:eastAsiaTheme="minorEastAsia" w:cs="Calibri"/>
          <w:sz w:val="28"/>
          <w:szCs w:val="28"/>
          <w:lang w:val="fr-FR"/>
        </w:rPr>
        <w:lastRenderedPageBreak/>
        <w:t xml:space="preserve">punerea la dispoziţie cu titlu gratuit a spaţiilor pentru desfăşurarea parteneriatelor care au ca specific educaţia copiilor şi tinerilor prin artă </w:t>
      </w:r>
    </w:p>
    <w:p w:rsidR="001C326B" w:rsidRPr="00303354" w:rsidRDefault="00083A6D" w:rsidP="00303354">
      <w:pPr>
        <w:spacing w:after="0" w:line="360" w:lineRule="auto"/>
        <w:ind w:right="20"/>
        <w:contextualSpacing/>
        <w:jc w:val="both"/>
        <w:rPr>
          <w:rFonts w:eastAsia="Times New Roman" w:cs="Calibri"/>
          <w:sz w:val="28"/>
          <w:szCs w:val="28"/>
          <w:lang w:val="fr-FR"/>
        </w:rPr>
      </w:pPr>
      <w:r w:rsidRPr="00303354">
        <w:rPr>
          <w:rFonts w:eastAsia="Times New Roman" w:cs="Calibri"/>
          <w:sz w:val="28"/>
          <w:szCs w:val="28"/>
          <w:lang w:val="fr-FR"/>
        </w:rPr>
        <w:t xml:space="preserve">               </w:t>
      </w:r>
      <w:proofErr w:type="gramStart"/>
      <w:r w:rsidR="001C326B" w:rsidRPr="00303354">
        <w:rPr>
          <w:rFonts w:eastAsia="Times New Roman" w:cs="Calibri"/>
          <w:sz w:val="28"/>
          <w:szCs w:val="28"/>
          <w:lang w:val="fr-FR"/>
        </w:rPr>
        <w:t>(</w:t>
      </w:r>
      <w:r w:rsidR="001C326B" w:rsidRPr="00303354">
        <w:rPr>
          <w:rFonts w:eastAsiaTheme="minorEastAsia" w:cs="Calibri"/>
          <w:sz w:val="28"/>
          <w:szCs w:val="28"/>
          <w:lang w:val="fr-FR"/>
        </w:rPr>
        <w:t xml:space="preserve"> seminarii</w:t>
      </w:r>
      <w:proofErr w:type="gramEnd"/>
      <w:r w:rsidR="001C326B" w:rsidRPr="00303354">
        <w:rPr>
          <w:rFonts w:eastAsiaTheme="minorEastAsia" w:cs="Calibri"/>
          <w:sz w:val="28"/>
          <w:szCs w:val="28"/>
          <w:lang w:val="fr-FR"/>
        </w:rPr>
        <w:t xml:space="preserve">, colocvii, cenacluri literare, spectacole), precum şi pentru diverse </w:t>
      </w:r>
      <w:r w:rsidRPr="00303354">
        <w:rPr>
          <w:rFonts w:eastAsiaTheme="minorEastAsia" w:cs="Calibri"/>
          <w:sz w:val="28"/>
          <w:szCs w:val="28"/>
          <w:lang w:val="fr-FR"/>
        </w:rPr>
        <w:t xml:space="preserve">           </w:t>
      </w:r>
      <w:r w:rsidR="001C326B" w:rsidRPr="00303354">
        <w:rPr>
          <w:rFonts w:eastAsiaTheme="minorEastAsia" w:cs="Calibri"/>
          <w:sz w:val="28"/>
          <w:szCs w:val="28"/>
          <w:lang w:val="fr-FR"/>
        </w:rPr>
        <w:t>activităţi cul</w:t>
      </w:r>
      <w:r w:rsidR="001C326B" w:rsidRPr="00303354">
        <w:rPr>
          <w:rFonts w:eastAsia="Times New Roman" w:cs="Calibri"/>
          <w:sz w:val="28"/>
          <w:szCs w:val="28"/>
          <w:lang w:val="fr-FR"/>
        </w:rPr>
        <w:t>turale sau evenimente.</w:t>
      </w:r>
    </w:p>
    <w:p w:rsidR="001C326B" w:rsidRPr="00303354" w:rsidRDefault="001C326B" w:rsidP="00303354">
      <w:pPr>
        <w:jc w:val="both"/>
        <w:rPr>
          <w:rFonts w:eastAsiaTheme="minorEastAsia" w:cs="Calibri"/>
          <w:sz w:val="28"/>
          <w:szCs w:val="28"/>
          <w:lang w:val="fr-FR"/>
        </w:rPr>
      </w:pPr>
      <w:r w:rsidRPr="00303354">
        <w:rPr>
          <w:rFonts w:eastAsiaTheme="minorEastAsia" w:cs="Calibri"/>
          <w:sz w:val="28"/>
          <w:szCs w:val="28"/>
          <w:lang w:val="fr-FR"/>
        </w:rPr>
        <w:t xml:space="preserve">In anul 2018, teatrul a realizat, asa cum si-a propus,  4 premiere, au fost necesare 2 refaceri din motive de descompletare a distributiei si s-au prezentat 116 reprezentatii din care 84 la sediu si 32 in deplasare pentru un numar de 22 446 spectatori platitori la care se adauga aproximativ 1 400 de spectatori prezenti in cadrul celor 6 spectacole de protocol sau invitati la reprezentatiiile noastre. </w:t>
      </w:r>
    </w:p>
    <w:p w:rsidR="001C326B" w:rsidRPr="00303354" w:rsidRDefault="001C326B" w:rsidP="00303354">
      <w:pPr>
        <w:widowControl w:val="0"/>
        <w:overflowPunct w:val="0"/>
        <w:autoSpaceDE w:val="0"/>
        <w:autoSpaceDN w:val="0"/>
        <w:adjustRightInd w:val="0"/>
        <w:spacing w:after="0" w:line="334" w:lineRule="auto"/>
        <w:ind w:right="160"/>
        <w:jc w:val="both"/>
        <w:rPr>
          <w:rFonts w:eastAsiaTheme="minorEastAsia" w:cs="Calibri"/>
          <w:sz w:val="28"/>
          <w:szCs w:val="28"/>
          <w:lang w:val="fr-FR"/>
        </w:rPr>
      </w:pPr>
      <w:r w:rsidRPr="00303354">
        <w:rPr>
          <w:rFonts w:eastAsiaTheme="minorEastAsia" w:cs="Calibri"/>
          <w:sz w:val="28"/>
          <w:szCs w:val="28"/>
          <w:lang w:val="fr-FR"/>
        </w:rPr>
        <w:t>Teatrul si şcoala au o misiune comună: dezvoltarea personalităţii, cultivarea valorilor morale si spirituale, in perspectiva formării unei personalităţi umane ancorate la repere culturale si istorice bine determinate.</w:t>
      </w:r>
    </w:p>
    <w:p w:rsidR="001C326B" w:rsidRPr="00303354" w:rsidRDefault="001C326B" w:rsidP="00303354">
      <w:pPr>
        <w:widowControl w:val="0"/>
        <w:autoSpaceDE w:val="0"/>
        <w:autoSpaceDN w:val="0"/>
        <w:adjustRightInd w:val="0"/>
        <w:spacing w:after="0" w:line="92"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34" w:lineRule="auto"/>
        <w:jc w:val="both"/>
        <w:rPr>
          <w:rFonts w:eastAsiaTheme="minorEastAsia" w:cs="Calibri"/>
          <w:sz w:val="28"/>
          <w:szCs w:val="28"/>
          <w:lang w:val="fr-FR"/>
        </w:rPr>
      </w:pPr>
      <w:r w:rsidRPr="00303354">
        <w:rPr>
          <w:rFonts w:eastAsiaTheme="minorEastAsia" w:cs="Calibri"/>
          <w:sz w:val="28"/>
          <w:szCs w:val="28"/>
          <w:lang w:val="fr-FR"/>
        </w:rPr>
        <w:t>Teatrul, in educaţie, dezvolta participarea tinerilor la construcţia unei societăti, in care implicarea individuală si colectivă constituie o formă democratică de acţiune şi schimbare. Introducerea opţională a teatrului în programa şcolară poate reforma fundamental sistemul de învaţamant din Romania, poate crea personalităţi care reflectează critic la societatea din care fac parte, copii si tineri care se simt mult mai implicaţi să intervină şi să schimbe mentalităţile din jurul lor, care stiu să comunice, să asculte si să răspundă, constienţi de valoarea mesajului lor si de sensul profund al intrebărilor lor.</w:t>
      </w:r>
    </w:p>
    <w:p w:rsidR="001C326B" w:rsidRPr="00303354" w:rsidRDefault="001C326B" w:rsidP="00303354">
      <w:pPr>
        <w:widowControl w:val="0"/>
        <w:overflowPunct w:val="0"/>
        <w:autoSpaceDE w:val="0"/>
        <w:autoSpaceDN w:val="0"/>
        <w:adjustRightInd w:val="0"/>
        <w:spacing w:after="0" w:line="310" w:lineRule="auto"/>
        <w:ind w:right="160"/>
        <w:jc w:val="both"/>
        <w:rPr>
          <w:rFonts w:eastAsiaTheme="minorEastAsia" w:cs="Calibri"/>
          <w:sz w:val="28"/>
          <w:szCs w:val="28"/>
          <w:lang w:val="fr-FR"/>
        </w:rPr>
      </w:pPr>
      <w:r w:rsidRPr="00303354">
        <w:rPr>
          <w:rFonts w:eastAsiaTheme="minorEastAsia" w:cs="Calibri"/>
          <w:sz w:val="28"/>
          <w:szCs w:val="28"/>
          <w:lang w:val="fr-FR"/>
        </w:rPr>
        <w:t>Unele dintre obiectivele proiectului de management pot raspunde si in anumite situatii chiar au raspuns si evenimentelor propuse de Primaria Municipiului Barlad.</w:t>
      </w:r>
    </w:p>
    <w:p w:rsidR="001C326B" w:rsidRPr="001C326B" w:rsidRDefault="001C326B" w:rsidP="00303354">
      <w:pPr>
        <w:shd w:val="clear" w:color="auto" w:fill="FFFFFF"/>
        <w:spacing w:after="150"/>
        <w:jc w:val="both"/>
        <w:rPr>
          <w:rFonts w:eastAsia="Times New Roman" w:cs="Calibri"/>
          <w:b/>
          <w:sz w:val="28"/>
          <w:szCs w:val="28"/>
          <w:lang w:val="ro-RO"/>
        </w:rPr>
      </w:pPr>
      <w:r w:rsidRPr="00303354">
        <w:rPr>
          <w:rFonts w:eastAsia="Times New Roman" w:cs="Calibri"/>
          <w:b/>
          <w:color w:val="000000"/>
          <w:sz w:val="28"/>
          <w:szCs w:val="28"/>
          <w:lang w:val="fr-FR"/>
        </w:rPr>
        <w:t>2. concluzii:</w:t>
      </w:r>
    </w:p>
    <w:p w:rsidR="00AE7D66" w:rsidRPr="00303354" w:rsidRDefault="001C326B" w:rsidP="00303354">
      <w:pPr>
        <w:shd w:val="clear" w:color="auto" w:fill="FFFFFF"/>
        <w:spacing w:after="150"/>
        <w:jc w:val="both"/>
        <w:rPr>
          <w:rFonts w:eastAsia="Times New Roman" w:cs="Calibri"/>
          <w:sz w:val="28"/>
          <w:szCs w:val="28"/>
          <w:lang w:val="fr-FR"/>
        </w:rPr>
      </w:pPr>
      <w:r w:rsidRPr="00303354">
        <w:rPr>
          <w:rFonts w:eastAsia="Times New Roman" w:cs="Calibri"/>
          <w:sz w:val="28"/>
          <w:szCs w:val="28"/>
          <w:lang w:val="fr-FR"/>
        </w:rPr>
        <w:t>Pe intreaga perioada, a fost un repertoriu echilibrat, urmarind cele trei mari programe si, in acelasi timp, satisfacerea</w:t>
      </w:r>
      <w:r w:rsidR="00AE7D66" w:rsidRPr="00303354">
        <w:rPr>
          <w:rFonts w:eastAsia="Times New Roman" w:cs="Calibri"/>
          <w:sz w:val="28"/>
          <w:szCs w:val="28"/>
          <w:lang w:val="fr-FR"/>
        </w:rPr>
        <w:t xml:space="preserve"> cerintelor publicului spectator.</w:t>
      </w:r>
    </w:p>
    <w:p w:rsidR="00AE7D66" w:rsidRPr="00303354" w:rsidRDefault="00AE7D66" w:rsidP="00303354">
      <w:pPr>
        <w:shd w:val="clear" w:color="auto" w:fill="FFFFFF"/>
        <w:spacing w:after="150"/>
        <w:jc w:val="both"/>
        <w:rPr>
          <w:rFonts w:eastAsia="Times New Roman" w:cs="Calibri"/>
          <w:sz w:val="28"/>
          <w:szCs w:val="28"/>
          <w:lang w:val="fr-FR"/>
        </w:rPr>
      </w:pPr>
      <w:r w:rsidRPr="00303354">
        <w:rPr>
          <w:rFonts w:eastAsia="Times New Roman" w:cs="Calibri"/>
          <w:sz w:val="28"/>
          <w:szCs w:val="28"/>
          <w:lang w:val="fr-FR"/>
        </w:rPr>
        <w:t>- nou si contemporan</w:t>
      </w:r>
    </w:p>
    <w:p w:rsidR="00AE7D66" w:rsidRPr="00303354" w:rsidRDefault="00AE7D66" w:rsidP="00303354">
      <w:pPr>
        <w:shd w:val="clear" w:color="auto" w:fill="FFFFFF"/>
        <w:spacing w:after="150"/>
        <w:jc w:val="both"/>
        <w:rPr>
          <w:rFonts w:eastAsia="Times New Roman" w:cs="Calibri"/>
          <w:sz w:val="28"/>
          <w:szCs w:val="28"/>
          <w:lang w:val="fr-FR"/>
        </w:rPr>
      </w:pPr>
      <w:r w:rsidRPr="00303354">
        <w:rPr>
          <w:rFonts w:eastAsia="Times New Roman" w:cs="Calibri"/>
          <w:sz w:val="28"/>
          <w:szCs w:val="28"/>
          <w:lang w:val="fr-FR"/>
        </w:rPr>
        <w:t xml:space="preserve">- recunoscute international </w:t>
      </w:r>
    </w:p>
    <w:p w:rsidR="00AE7D66" w:rsidRPr="00303354" w:rsidRDefault="00AE7D66" w:rsidP="00303354">
      <w:pPr>
        <w:shd w:val="clear" w:color="auto" w:fill="FFFFFF"/>
        <w:spacing w:after="150"/>
        <w:jc w:val="both"/>
        <w:rPr>
          <w:rFonts w:eastAsia="Times New Roman" w:cs="Calibri"/>
          <w:sz w:val="28"/>
          <w:szCs w:val="28"/>
          <w:lang w:val="fr-FR"/>
        </w:rPr>
      </w:pPr>
      <w:r w:rsidRPr="00303354">
        <w:rPr>
          <w:rFonts w:eastAsia="Times New Roman" w:cs="Calibri"/>
          <w:sz w:val="28"/>
          <w:szCs w:val="28"/>
          <w:lang w:val="fr-FR"/>
        </w:rPr>
        <w:lastRenderedPageBreak/>
        <w:t xml:space="preserve">- o interpretare moderna a unui text clasic </w:t>
      </w:r>
    </w:p>
    <w:p w:rsidR="00AE7D66" w:rsidRPr="00303354" w:rsidRDefault="00AE7D66" w:rsidP="00303354">
      <w:pPr>
        <w:shd w:val="clear" w:color="auto" w:fill="FFFFFF"/>
        <w:spacing w:after="150"/>
        <w:jc w:val="both"/>
        <w:rPr>
          <w:rFonts w:eastAsia="Times New Roman" w:cs="Calibri"/>
          <w:sz w:val="28"/>
          <w:szCs w:val="28"/>
          <w:lang w:val="fr-FR"/>
        </w:rPr>
      </w:pPr>
      <w:r w:rsidRPr="00303354">
        <w:rPr>
          <w:rFonts w:eastAsia="Times New Roman" w:cs="Calibri"/>
          <w:sz w:val="28"/>
          <w:szCs w:val="28"/>
          <w:lang w:val="fr-FR"/>
        </w:rPr>
        <w:t>Programele includ productii care au ca punct comun racordarea tematicii abordate de texte, la lumea contemporana. Aceste spectacole au fost realizate de regizori cu experienta, precum si de regizori tineri.</w:t>
      </w:r>
    </w:p>
    <w:p w:rsidR="00AE7D66" w:rsidRPr="00303354" w:rsidRDefault="00AE7D66" w:rsidP="00303354">
      <w:pPr>
        <w:widowControl w:val="0"/>
        <w:overflowPunct w:val="0"/>
        <w:autoSpaceDE w:val="0"/>
        <w:autoSpaceDN w:val="0"/>
        <w:adjustRightInd w:val="0"/>
        <w:spacing w:after="0" w:line="310" w:lineRule="auto"/>
        <w:ind w:right="920"/>
        <w:jc w:val="both"/>
        <w:rPr>
          <w:rFonts w:eastAsiaTheme="minorEastAsia" w:cs="Calibri"/>
          <w:sz w:val="28"/>
          <w:szCs w:val="28"/>
          <w:lang w:val="fr-FR"/>
        </w:rPr>
      </w:pPr>
      <w:r w:rsidRPr="00303354">
        <w:rPr>
          <w:rFonts w:eastAsiaTheme="minorEastAsia" w:cs="Calibri"/>
          <w:sz w:val="28"/>
          <w:szCs w:val="28"/>
          <w:lang w:val="fr-FR"/>
        </w:rPr>
        <w:t>Obiectul principal al activităţii instituţiei se adresează direct şi absolut beneficiarului (publicul spectator).</w:t>
      </w:r>
    </w:p>
    <w:p w:rsidR="00AE7D66" w:rsidRPr="00303354" w:rsidRDefault="00AE7D66" w:rsidP="00303354">
      <w:pPr>
        <w:shd w:val="clear" w:color="auto" w:fill="FFFFFF"/>
        <w:spacing w:before="100" w:beforeAutospacing="1" w:after="100" w:afterAutospacing="1" w:line="240" w:lineRule="auto"/>
        <w:jc w:val="both"/>
        <w:rPr>
          <w:rFonts w:eastAsia="Times New Roman" w:cs="Calibri"/>
          <w:b/>
          <w:color w:val="000000"/>
          <w:sz w:val="28"/>
          <w:szCs w:val="28"/>
          <w:lang w:val="fr-FR"/>
        </w:rPr>
      </w:pPr>
      <w:r w:rsidRPr="00303354">
        <w:rPr>
          <w:rFonts w:eastAsiaTheme="minorEastAsia" w:cs="Calibri"/>
          <w:b/>
          <w:color w:val="000000"/>
          <w:sz w:val="28"/>
          <w:szCs w:val="28"/>
          <w:lang w:val="fr-FR"/>
        </w:rPr>
        <w:t xml:space="preserve">2.1. </w:t>
      </w:r>
      <w:proofErr w:type="gramStart"/>
      <w:r w:rsidRPr="00303354">
        <w:rPr>
          <w:rFonts w:eastAsiaTheme="minorEastAsia" w:cs="Calibri"/>
          <w:b/>
          <w:color w:val="000000"/>
          <w:sz w:val="28"/>
          <w:szCs w:val="28"/>
          <w:lang w:val="fr-FR"/>
        </w:rPr>
        <w:t>reformularea</w:t>
      </w:r>
      <w:proofErr w:type="gramEnd"/>
      <w:r w:rsidRPr="00303354">
        <w:rPr>
          <w:rFonts w:eastAsiaTheme="minorEastAsia" w:cs="Calibri"/>
          <w:b/>
          <w:color w:val="000000"/>
          <w:sz w:val="28"/>
          <w:szCs w:val="28"/>
          <w:lang w:val="fr-FR"/>
        </w:rPr>
        <w:t xml:space="preserve"> mesajului, după caz;</w:t>
      </w:r>
    </w:p>
    <w:p w:rsidR="00AE7D66" w:rsidRPr="00303354" w:rsidRDefault="00AE7D66" w:rsidP="00303354">
      <w:pPr>
        <w:spacing w:after="0" w:line="360" w:lineRule="auto"/>
        <w:jc w:val="both"/>
        <w:rPr>
          <w:rFonts w:eastAsia="Times New Roman" w:cs="Calibri"/>
          <w:sz w:val="28"/>
          <w:szCs w:val="28"/>
          <w:lang w:val="fr-FR"/>
        </w:rPr>
      </w:pPr>
      <w:r w:rsidRPr="00303354">
        <w:rPr>
          <w:rFonts w:eastAsiaTheme="minorEastAsia" w:cs="Calibri"/>
          <w:sz w:val="28"/>
          <w:szCs w:val="28"/>
          <w:lang w:val="fr-FR"/>
        </w:rPr>
        <w:t>Principalele direcţii de dezvo</w:t>
      </w:r>
      <w:r w:rsidRPr="00303354">
        <w:rPr>
          <w:rFonts w:eastAsia="Times New Roman" w:cs="Calibri"/>
          <w:sz w:val="28"/>
          <w:szCs w:val="28"/>
          <w:lang w:val="fr-FR"/>
        </w:rPr>
        <w:t>ltare ale teatrului barladean  sunt</w:t>
      </w:r>
      <w:r w:rsidR="00576D8B" w:rsidRPr="00303354">
        <w:rPr>
          <w:rFonts w:eastAsia="Times New Roman" w:cs="Calibri"/>
          <w:sz w:val="28"/>
          <w:szCs w:val="28"/>
          <w:lang w:val="fr-FR"/>
        </w:rPr>
        <w:t>:</w:t>
      </w:r>
    </w:p>
    <w:p w:rsidR="001C326B" w:rsidRPr="001C326B" w:rsidRDefault="001C326B" w:rsidP="00303354">
      <w:pPr>
        <w:spacing w:after="0" w:line="360" w:lineRule="auto"/>
        <w:jc w:val="both"/>
        <w:rPr>
          <w:rFonts w:eastAsiaTheme="minorEastAsia" w:cs="Calibri"/>
          <w:b/>
          <w:sz w:val="28"/>
          <w:szCs w:val="28"/>
        </w:rPr>
      </w:pPr>
      <w:bookmarkStart w:id="8" w:name="page11"/>
      <w:bookmarkEnd w:id="8"/>
      <w:r w:rsidRPr="001C326B">
        <w:rPr>
          <w:rFonts w:eastAsiaTheme="minorEastAsia" w:cs="Calibri"/>
          <w:b/>
          <w:sz w:val="28"/>
          <w:szCs w:val="28"/>
        </w:rPr>
        <w:t>Organizarea comunicării</w:t>
      </w:r>
    </w:p>
    <w:p w:rsidR="001C326B" w:rsidRPr="00303354" w:rsidRDefault="001C326B" w:rsidP="00303354">
      <w:pPr>
        <w:numPr>
          <w:ilvl w:val="0"/>
          <w:numId w:val="24"/>
        </w:numPr>
        <w:spacing w:after="0" w:line="360" w:lineRule="auto"/>
        <w:ind w:left="1418" w:hanging="284"/>
        <w:contextualSpacing/>
        <w:jc w:val="both"/>
        <w:rPr>
          <w:rFonts w:eastAsia="Times New Roman" w:cs="Calibri"/>
          <w:b/>
          <w:sz w:val="28"/>
          <w:szCs w:val="28"/>
          <w:lang w:val="fr-FR"/>
        </w:rPr>
      </w:pPr>
      <w:r w:rsidRPr="00303354">
        <w:rPr>
          <w:rFonts w:eastAsiaTheme="minorEastAsia" w:cs="Calibri"/>
          <w:sz w:val="28"/>
          <w:szCs w:val="28"/>
          <w:lang w:val="fr-FR"/>
        </w:rPr>
        <w:t>Constituirea unei baze de date actualizate cu publicaţii scrise/online, posturi de radio/tv, instituţii culturale, posibili parteneri, dar şi cu spectatori, mass media şi potenţiali parteneri strategici sau comerciali;</w:t>
      </w:r>
    </w:p>
    <w:p w:rsidR="001C326B" w:rsidRPr="001C326B" w:rsidRDefault="001C326B" w:rsidP="00303354">
      <w:pPr>
        <w:numPr>
          <w:ilvl w:val="0"/>
          <w:numId w:val="24"/>
        </w:numPr>
        <w:spacing w:after="0" w:line="360" w:lineRule="auto"/>
        <w:ind w:left="1418" w:hanging="284"/>
        <w:contextualSpacing/>
        <w:jc w:val="both"/>
        <w:rPr>
          <w:rFonts w:eastAsia="Times New Roman" w:cs="Calibri"/>
          <w:b/>
          <w:sz w:val="28"/>
          <w:szCs w:val="28"/>
        </w:rPr>
      </w:pPr>
      <w:r w:rsidRPr="001C326B">
        <w:rPr>
          <w:rFonts w:eastAsiaTheme="minorEastAsia" w:cs="Calibri"/>
          <w:sz w:val="28"/>
          <w:szCs w:val="28"/>
        </w:rPr>
        <w:t>Organizarea şi actualizarea arhivei teatrului - actualizarea arhivei foto şi video şi organizarea dosarelor de evenimente şi a dosarelor de presă;</w:t>
      </w:r>
    </w:p>
    <w:p w:rsidR="001C326B" w:rsidRPr="001C326B" w:rsidRDefault="001C326B" w:rsidP="00303354">
      <w:pPr>
        <w:spacing w:after="0" w:line="360" w:lineRule="auto"/>
        <w:jc w:val="both"/>
        <w:rPr>
          <w:rFonts w:eastAsiaTheme="minorEastAsia" w:cs="Calibri"/>
          <w:b/>
          <w:sz w:val="28"/>
          <w:szCs w:val="28"/>
        </w:rPr>
      </w:pPr>
      <w:r w:rsidRPr="001C326B">
        <w:rPr>
          <w:rFonts w:eastAsiaTheme="minorEastAsia" w:cs="Calibri"/>
          <w:b/>
          <w:sz w:val="28"/>
          <w:szCs w:val="28"/>
        </w:rPr>
        <w:t>Informare regulată</w:t>
      </w:r>
    </w:p>
    <w:p w:rsidR="001C326B" w:rsidRPr="001C326B" w:rsidRDefault="001C326B" w:rsidP="00303354">
      <w:pPr>
        <w:numPr>
          <w:ilvl w:val="0"/>
          <w:numId w:val="25"/>
        </w:numPr>
        <w:tabs>
          <w:tab w:val="left" w:pos="207"/>
        </w:tabs>
        <w:spacing w:after="0" w:line="360" w:lineRule="auto"/>
        <w:ind w:left="1418" w:right="20" w:hanging="284"/>
        <w:jc w:val="both"/>
        <w:rPr>
          <w:rFonts w:eastAsia="Times New Roman" w:cs="Calibri"/>
          <w:b/>
          <w:sz w:val="28"/>
          <w:szCs w:val="28"/>
        </w:rPr>
      </w:pPr>
      <w:r w:rsidRPr="001C326B">
        <w:rPr>
          <w:rFonts w:eastAsiaTheme="minorEastAsia" w:cs="Calibri"/>
          <w:sz w:val="28"/>
          <w:szCs w:val="28"/>
        </w:rPr>
        <w:t>informarea periodică a partenerilor şi partenerilor media şi a potenţialilor parteneri despre activitatea teatrului şi realizarea unui decont de imagine;</w:t>
      </w:r>
    </w:p>
    <w:p w:rsidR="001C326B" w:rsidRPr="001C326B" w:rsidRDefault="001C326B" w:rsidP="00303354">
      <w:pPr>
        <w:numPr>
          <w:ilvl w:val="0"/>
          <w:numId w:val="25"/>
        </w:numPr>
        <w:tabs>
          <w:tab w:val="left" w:pos="207"/>
        </w:tabs>
        <w:spacing w:after="0" w:line="360" w:lineRule="auto"/>
        <w:ind w:left="1418" w:right="20" w:hanging="284"/>
        <w:jc w:val="both"/>
        <w:rPr>
          <w:rFonts w:eastAsia="Times New Roman" w:cs="Calibri"/>
          <w:b/>
          <w:sz w:val="28"/>
          <w:szCs w:val="28"/>
        </w:rPr>
      </w:pPr>
      <w:r w:rsidRPr="001C326B">
        <w:rPr>
          <w:rFonts w:eastAsia="Times New Roman" w:cs="Calibri"/>
          <w:sz w:val="28"/>
          <w:szCs w:val="28"/>
        </w:rPr>
        <w:t>informarea în permane</w:t>
      </w:r>
      <w:r w:rsidRPr="001C326B">
        <w:rPr>
          <w:rFonts w:eastAsiaTheme="minorEastAsia" w:cs="Calibri"/>
          <w:sz w:val="28"/>
          <w:szCs w:val="28"/>
        </w:rPr>
        <w:t>nţă a publicului prin actualizarea site-ului instituţiei;</w:t>
      </w:r>
    </w:p>
    <w:p w:rsidR="001C326B" w:rsidRPr="001C326B" w:rsidRDefault="001C326B" w:rsidP="00303354">
      <w:pPr>
        <w:numPr>
          <w:ilvl w:val="0"/>
          <w:numId w:val="25"/>
        </w:numPr>
        <w:tabs>
          <w:tab w:val="left" w:pos="207"/>
        </w:tabs>
        <w:spacing w:after="0" w:line="360" w:lineRule="auto"/>
        <w:ind w:left="1418" w:right="20" w:hanging="284"/>
        <w:jc w:val="both"/>
        <w:rPr>
          <w:rFonts w:eastAsia="Times New Roman" w:cs="Calibri"/>
          <w:b/>
          <w:sz w:val="28"/>
          <w:szCs w:val="28"/>
        </w:rPr>
      </w:pPr>
      <w:r w:rsidRPr="001C326B">
        <w:rPr>
          <w:rFonts w:eastAsiaTheme="minorEastAsia" w:cs="Calibri"/>
          <w:sz w:val="28"/>
          <w:szCs w:val="28"/>
        </w:rPr>
        <w:t>actualizarea constantă a conturilor facebook pentru informarea persoanelor care folosesc în mod frecvent platformele de socializare prin portaluri on-line, prin linkuri inter-instituţionale;</w:t>
      </w:r>
    </w:p>
    <w:p w:rsidR="001C326B" w:rsidRPr="001C326B" w:rsidRDefault="001C326B" w:rsidP="00303354">
      <w:pPr>
        <w:spacing w:after="0" w:line="360" w:lineRule="auto"/>
        <w:jc w:val="both"/>
        <w:rPr>
          <w:rFonts w:eastAsia="Times New Roman" w:cs="Calibri"/>
          <w:b/>
          <w:sz w:val="28"/>
          <w:szCs w:val="28"/>
        </w:rPr>
      </w:pPr>
      <w:r w:rsidRPr="001C326B">
        <w:rPr>
          <w:rFonts w:eastAsiaTheme="minorEastAsia" w:cs="Calibri"/>
          <w:b/>
          <w:sz w:val="28"/>
          <w:szCs w:val="28"/>
        </w:rPr>
        <w:t>Relaţ</w:t>
      </w:r>
      <w:r w:rsidRPr="001C326B">
        <w:rPr>
          <w:rFonts w:eastAsia="Times New Roman" w:cs="Calibri"/>
          <w:b/>
          <w:sz w:val="28"/>
          <w:szCs w:val="28"/>
        </w:rPr>
        <w:t>ia cu presa</w:t>
      </w:r>
    </w:p>
    <w:p w:rsidR="001C326B" w:rsidRPr="00303354" w:rsidRDefault="001C326B" w:rsidP="00303354">
      <w:pPr>
        <w:numPr>
          <w:ilvl w:val="0"/>
          <w:numId w:val="26"/>
        </w:numPr>
        <w:tabs>
          <w:tab w:val="left" w:pos="-7371"/>
        </w:tabs>
        <w:spacing w:after="0" w:line="360" w:lineRule="auto"/>
        <w:ind w:left="1418" w:hanging="284"/>
        <w:jc w:val="both"/>
        <w:rPr>
          <w:rFonts w:eastAsiaTheme="minorEastAsia" w:cs="Calibri"/>
          <w:sz w:val="28"/>
          <w:szCs w:val="28"/>
          <w:lang w:val="fr-FR"/>
        </w:rPr>
      </w:pPr>
      <w:r w:rsidRPr="00303354">
        <w:rPr>
          <w:rFonts w:eastAsiaTheme="minorEastAsia" w:cs="Calibri"/>
          <w:sz w:val="28"/>
          <w:szCs w:val="28"/>
          <w:lang w:val="fr-FR"/>
        </w:rPr>
        <w:t xml:space="preserve">creşterea numărului de parteneri media şi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calităţii parteneriatelor;</w:t>
      </w:r>
    </w:p>
    <w:p w:rsidR="001C326B" w:rsidRPr="001C326B" w:rsidRDefault="001C326B" w:rsidP="00303354">
      <w:pPr>
        <w:numPr>
          <w:ilvl w:val="0"/>
          <w:numId w:val="26"/>
        </w:numPr>
        <w:tabs>
          <w:tab w:val="left" w:pos="-7371"/>
        </w:tabs>
        <w:spacing w:after="0" w:line="360" w:lineRule="auto"/>
        <w:ind w:left="1418" w:hanging="284"/>
        <w:jc w:val="both"/>
        <w:rPr>
          <w:rFonts w:eastAsiaTheme="minorEastAsia" w:cs="Calibri"/>
          <w:sz w:val="28"/>
          <w:szCs w:val="28"/>
        </w:rPr>
      </w:pPr>
      <w:r w:rsidRPr="001C326B">
        <w:rPr>
          <w:rFonts w:eastAsiaTheme="minorEastAsia" w:cs="Calibri"/>
          <w:sz w:val="28"/>
          <w:szCs w:val="28"/>
        </w:rPr>
        <w:t>organizarea de conferinţe de presă cu ocazia premierelor şi evenimentelor;</w:t>
      </w:r>
    </w:p>
    <w:p w:rsidR="001C326B" w:rsidRPr="00303354" w:rsidRDefault="001C326B" w:rsidP="00303354">
      <w:pPr>
        <w:numPr>
          <w:ilvl w:val="0"/>
          <w:numId w:val="26"/>
        </w:numPr>
        <w:tabs>
          <w:tab w:val="left" w:pos="-7371"/>
          <w:tab w:val="left" w:pos="202"/>
        </w:tabs>
        <w:spacing w:after="0" w:line="360" w:lineRule="auto"/>
        <w:ind w:left="1418" w:right="20" w:hanging="284"/>
        <w:jc w:val="both"/>
        <w:rPr>
          <w:rFonts w:eastAsiaTheme="minorEastAsia" w:cs="Calibri"/>
          <w:sz w:val="28"/>
          <w:szCs w:val="28"/>
          <w:lang w:val="fr-FR"/>
        </w:rPr>
      </w:pPr>
      <w:r w:rsidRPr="00303354">
        <w:rPr>
          <w:rFonts w:eastAsiaTheme="minorEastAsia" w:cs="Calibri"/>
          <w:sz w:val="28"/>
          <w:szCs w:val="28"/>
          <w:lang w:val="fr-FR"/>
        </w:rPr>
        <w:lastRenderedPageBreak/>
        <w:t xml:space="preserve">informare regulată cu privire </w:t>
      </w:r>
      <w:proofErr w:type="gramStart"/>
      <w:r w:rsidRPr="00303354">
        <w:rPr>
          <w:rFonts w:eastAsiaTheme="minorEastAsia" w:cs="Calibri"/>
          <w:sz w:val="28"/>
          <w:szCs w:val="28"/>
          <w:lang w:val="fr-FR"/>
        </w:rPr>
        <w:t>la activitatea</w:t>
      </w:r>
      <w:proofErr w:type="gramEnd"/>
      <w:r w:rsidRPr="00303354">
        <w:rPr>
          <w:rFonts w:eastAsiaTheme="minorEastAsia" w:cs="Calibri"/>
          <w:sz w:val="28"/>
          <w:szCs w:val="28"/>
          <w:lang w:val="fr-FR"/>
        </w:rPr>
        <w:t xml:space="preserve"> instituţiei prin transmiterea de machete de presă, articole sau interviuri;</w:t>
      </w:r>
    </w:p>
    <w:p w:rsidR="001C326B" w:rsidRPr="001C326B" w:rsidRDefault="001C326B" w:rsidP="00303354">
      <w:pPr>
        <w:spacing w:after="0" w:line="360" w:lineRule="auto"/>
        <w:jc w:val="both"/>
        <w:rPr>
          <w:rFonts w:eastAsia="Times New Roman" w:cs="Calibri"/>
          <w:b/>
          <w:sz w:val="28"/>
          <w:szCs w:val="28"/>
        </w:rPr>
      </w:pPr>
      <w:r w:rsidRPr="001C326B">
        <w:rPr>
          <w:rFonts w:eastAsia="Times New Roman" w:cs="Calibri"/>
          <w:b/>
          <w:sz w:val="28"/>
          <w:szCs w:val="28"/>
        </w:rPr>
        <w:t>Comunicare online</w:t>
      </w:r>
    </w:p>
    <w:p w:rsidR="001C326B" w:rsidRPr="00303354" w:rsidRDefault="001C326B" w:rsidP="00303354">
      <w:pPr>
        <w:numPr>
          <w:ilvl w:val="0"/>
          <w:numId w:val="27"/>
        </w:numPr>
        <w:spacing w:after="0" w:line="360" w:lineRule="auto"/>
        <w:ind w:left="1418" w:right="20" w:hanging="284"/>
        <w:jc w:val="both"/>
        <w:rPr>
          <w:rFonts w:eastAsiaTheme="minorEastAsia" w:cs="Calibri"/>
          <w:sz w:val="28"/>
          <w:szCs w:val="28"/>
          <w:lang w:val="fr-FR"/>
        </w:rPr>
      </w:pPr>
      <w:r w:rsidRPr="00303354">
        <w:rPr>
          <w:rFonts w:eastAsiaTheme="minorEastAsia" w:cs="Calibri"/>
          <w:sz w:val="28"/>
          <w:szCs w:val="28"/>
          <w:lang w:val="fr-FR"/>
        </w:rPr>
        <w:t>îmbunătăţirea imaginii şi a structurii</w:t>
      </w:r>
      <w:r w:rsidRPr="00303354">
        <w:rPr>
          <w:rFonts w:eastAsia="Times New Roman" w:cs="Calibri"/>
          <w:sz w:val="28"/>
          <w:szCs w:val="28"/>
          <w:lang w:val="fr-FR"/>
        </w:rPr>
        <w:t xml:space="preserve"> site-ului t</w:t>
      </w:r>
      <w:r w:rsidRPr="00303354">
        <w:rPr>
          <w:rFonts w:eastAsiaTheme="minorEastAsia" w:cs="Calibri"/>
          <w:sz w:val="28"/>
          <w:szCs w:val="28"/>
          <w:lang w:val="fr-FR"/>
        </w:rPr>
        <w:t>eatrului pentru a facilita modalităţile de obţinerea a informaţiilor;</w:t>
      </w:r>
    </w:p>
    <w:p w:rsidR="001C326B" w:rsidRPr="001C326B" w:rsidRDefault="001C326B" w:rsidP="00303354">
      <w:pPr>
        <w:numPr>
          <w:ilvl w:val="0"/>
          <w:numId w:val="27"/>
        </w:numPr>
        <w:spacing w:after="0" w:line="360" w:lineRule="auto"/>
        <w:ind w:left="1418" w:right="20" w:hanging="284"/>
        <w:jc w:val="both"/>
        <w:rPr>
          <w:rFonts w:eastAsiaTheme="minorEastAsia" w:cs="Calibri"/>
          <w:sz w:val="28"/>
          <w:szCs w:val="28"/>
        </w:rPr>
      </w:pPr>
      <w:r w:rsidRPr="001C326B">
        <w:rPr>
          <w:rFonts w:eastAsiaTheme="minorEastAsia" w:cs="Calibri"/>
          <w:sz w:val="28"/>
          <w:szCs w:val="28"/>
        </w:rPr>
        <w:t>actualizarea în permanenţă a conturilor facebook, oferind posibilitatea unui feedback sporit din partea publicului şi o identificare mai exactă a profilului spectatorului actual (Facebook);</w:t>
      </w:r>
    </w:p>
    <w:p w:rsidR="001C326B" w:rsidRPr="001C326B" w:rsidRDefault="001C326B" w:rsidP="00303354">
      <w:pPr>
        <w:spacing w:after="0" w:line="360" w:lineRule="auto"/>
        <w:jc w:val="both"/>
        <w:rPr>
          <w:rFonts w:eastAsia="Times New Roman" w:cs="Calibri"/>
          <w:b/>
          <w:sz w:val="28"/>
          <w:szCs w:val="28"/>
        </w:rPr>
      </w:pPr>
      <w:r w:rsidRPr="001C326B">
        <w:rPr>
          <w:rFonts w:eastAsia="Times New Roman" w:cs="Calibri"/>
          <w:b/>
          <w:sz w:val="28"/>
          <w:szCs w:val="28"/>
        </w:rPr>
        <w:t>Promovare prin evenimente</w:t>
      </w:r>
    </w:p>
    <w:p w:rsidR="001C326B" w:rsidRPr="00303354" w:rsidRDefault="001C326B" w:rsidP="00303354">
      <w:pPr>
        <w:numPr>
          <w:ilvl w:val="0"/>
          <w:numId w:val="28"/>
        </w:numPr>
        <w:tabs>
          <w:tab w:val="left" w:pos="-7371"/>
        </w:tabs>
        <w:spacing w:after="0" w:line="360" w:lineRule="auto"/>
        <w:ind w:left="1418" w:right="20" w:hanging="284"/>
        <w:jc w:val="both"/>
        <w:rPr>
          <w:rFonts w:eastAsia="Times New Roman" w:cs="Calibri"/>
          <w:sz w:val="28"/>
          <w:szCs w:val="28"/>
          <w:lang w:val="fr-FR"/>
        </w:rPr>
      </w:pPr>
      <w:r w:rsidRPr="00303354">
        <w:rPr>
          <w:rFonts w:eastAsiaTheme="minorEastAsia" w:cs="Calibri"/>
          <w:sz w:val="28"/>
          <w:szCs w:val="28"/>
          <w:lang w:val="fr-FR"/>
        </w:rPr>
        <w:t xml:space="preserve">organizarea de evenimente pentru public cu scopul apropierii acestora </w:t>
      </w:r>
      <w:proofErr w:type="gramStart"/>
      <w:r w:rsidRPr="00303354">
        <w:rPr>
          <w:rFonts w:eastAsiaTheme="minorEastAsia" w:cs="Calibri"/>
          <w:sz w:val="28"/>
          <w:szCs w:val="28"/>
          <w:lang w:val="fr-FR"/>
        </w:rPr>
        <w:t>de artiştii</w:t>
      </w:r>
      <w:proofErr w:type="gramEnd"/>
      <w:r w:rsidRPr="00303354">
        <w:rPr>
          <w:rFonts w:eastAsiaTheme="minorEastAsia" w:cs="Calibri"/>
          <w:sz w:val="28"/>
          <w:szCs w:val="28"/>
          <w:lang w:val="fr-FR"/>
        </w:rPr>
        <w:t xml:space="preserve"> ş</w:t>
      </w:r>
      <w:r w:rsidRPr="00303354">
        <w:rPr>
          <w:rFonts w:eastAsia="Times New Roman" w:cs="Calibri"/>
          <w:sz w:val="28"/>
          <w:szCs w:val="28"/>
          <w:lang w:val="fr-FR"/>
        </w:rPr>
        <w:t>i activitatea Teatrului</w:t>
      </w:r>
    </w:p>
    <w:p w:rsidR="001C326B" w:rsidRPr="00303354" w:rsidRDefault="001C326B" w:rsidP="00303354">
      <w:pPr>
        <w:numPr>
          <w:ilvl w:val="0"/>
          <w:numId w:val="28"/>
        </w:numPr>
        <w:tabs>
          <w:tab w:val="left" w:pos="-7371"/>
          <w:tab w:val="left" w:pos="147"/>
        </w:tabs>
        <w:spacing w:after="0" w:line="360" w:lineRule="auto"/>
        <w:ind w:left="1418" w:hanging="284"/>
        <w:jc w:val="both"/>
        <w:rPr>
          <w:rFonts w:eastAsiaTheme="minorEastAsia" w:cs="Calibri"/>
          <w:sz w:val="28"/>
          <w:szCs w:val="28"/>
          <w:lang w:val="fr-FR"/>
        </w:rPr>
      </w:pPr>
      <w:r w:rsidRPr="00303354">
        <w:rPr>
          <w:rFonts w:eastAsiaTheme="minorEastAsia" w:cs="Calibri"/>
          <w:sz w:val="28"/>
          <w:szCs w:val="28"/>
          <w:lang w:val="fr-FR"/>
        </w:rPr>
        <w:t>prezentarea de spectacole de teatru la sediu, în judeţ, în ţară şi în străinatate;</w:t>
      </w:r>
    </w:p>
    <w:p w:rsidR="001C326B" w:rsidRDefault="001C326B" w:rsidP="00303354">
      <w:pPr>
        <w:numPr>
          <w:ilvl w:val="0"/>
          <w:numId w:val="28"/>
        </w:numPr>
        <w:tabs>
          <w:tab w:val="left" w:pos="-7371"/>
          <w:tab w:val="left" w:pos="262"/>
        </w:tabs>
        <w:spacing w:after="0" w:line="360" w:lineRule="auto"/>
        <w:ind w:left="1418" w:right="20" w:hanging="284"/>
        <w:jc w:val="both"/>
        <w:rPr>
          <w:rFonts w:eastAsiaTheme="minorEastAsia" w:cs="Calibri"/>
          <w:sz w:val="28"/>
          <w:szCs w:val="28"/>
        </w:rPr>
      </w:pPr>
      <w:r w:rsidRPr="001C326B">
        <w:rPr>
          <w:rFonts w:eastAsiaTheme="minorEastAsia" w:cs="Calibri"/>
          <w:sz w:val="28"/>
          <w:szCs w:val="28"/>
        </w:rPr>
        <w:t>promovarea valorilor consacrate ale literaturii româneşti şi universale, clasice şi contemporane;</w:t>
      </w:r>
    </w:p>
    <w:p w:rsidR="001C326B" w:rsidRPr="00303354" w:rsidRDefault="001C326B" w:rsidP="00303354">
      <w:pPr>
        <w:numPr>
          <w:ilvl w:val="0"/>
          <w:numId w:val="28"/>
        </w:numPr>
        <w:tabs>
          <w:tab w:val="left" w:pos="-7371"/>
          <w:tab w:val="left" w:pos="262"/>
        </w:tabs>
        <w:spacing w:after="0" w:line="360" w:lineRule="auto"/>
        <w:ind w:left="1418" w:right="20" w:hanging="284"/>
        <w:jc w:val="both"/>
        <w:rPr>
          <w:rFonts w:eastAsiaTheme="minorEastAsia" w:cs="Calibri"/>
          <w:sz w:val="28"/>
          <w:szCs w:val="28"/>
          <w:lang w:val="fr-FR"/>
        </w:rPr>
      </w:pPr>
      <w:r w:rsidRPr="00303354">
        <w:rPr>
          <w:rFonts w:eastAsiaTheme="minorEastAsia" w:cs="Calibri"/>
          <w:sz w:val="28"/>
          <w:szCs w:val="28"/>
          <w:lang w:val="fr-FR"/>
        </w:rPr>
        <w:t>promovarea pieselor şi textelor de teatru reprezentative ale dramaturgiei române şi universale, clasice şi contemporane;</w:t>
      </w:r>
    </w:p>
    <w:p w:rsidR="001C326B" w:rsidRPr="00303354" w:rsidRDefault="00EA2D2A" w:rsidP="00303354">
      <w:pPr>
        <w:tabs>
          <w:tab w:val="left" w:pos="-7371"/>
        </w:tabs>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 xml:space="preserve">                   </w:t>
      </w:r>
      <w:proofErr w:type="gramStart"/>
      <w:r w:rsidR="001C326B" w:rsidRPr="00303354">
        <w:rPr>
          <w:rFonts w:eastAsiaTheme="minorEastAsia" w:cs="Calibri"/>
          <w:sz w:val="28"/>
          <w:szCs w:val="28"/>
          <w:lang w:val="fr-FR"/>
        </w:rPr>
        <w:t>asigurarea</w:t>
      </w:r>
      <w:proofErr w:type="gramEnd"/>
      <w:r w:rsidR="001C326B" w:rsidRPr="00303354">
        <w:rPr>
          <w:rFonts w:eastAsiaTheme="minorEastAsia" w:cs="Calibri"/>
          <w:sz w:val="28"/>
          <w:szCs w:val="28"/>
          <w:lang w:val="fr-FR"/>
        </w:rPr>
        <w:t xml:space="preserve"> activităţii de impresariat pentru propriile producţii artistice, atât la sediul, cât şi în turne şi deplasări.</w:t>
      </w:r>
    </w:p>
    <w:p w:rsidR="001C326B" w:rsidRPr="00303354" w:rsidRDefault="001C326B" w:rsidP="00303354">
      <w:pPr>
        <w:shd w:val="clear" w:color="auto" w:fill="FFFFFF"/>
        <w:spacing w:after="150"/>
        <w:jc w:val="both"/>
        <w:rPr>
          <w:rFonts w:eastAsia="Times New Roman" w:cs="Calibri"/>
          <w:bCs/>
          <w:sz w:val="28"/>
          <w:szCs w:val="28"/>
          <w:lang w:val="fr-FR"/>
        </w:rPr>
      </w:pPr>
      <w:r w:rsidRPr="00303354">
        <w:rPr>
          <w:rFonts w:eastAsia="Times New Roman" w:cs="Calibri"/>
          <w:bCs/>
          <w:sz w:val="28"/>
          <w:szCs w:val="28"/>
          <w:lang w:val="fr-FR"/>
        </w:rPr>
        <w:t xml:space="preserve">In activitatea </w:t>
      </w:r>
      <w:proofErr w:type="gramStart"/>
      <w:r w:rsidRPr="00303354">
        <w:rPr>
          <w:rFonts w:eastAsia="Times New Roman" w:cs="Calibri"/>
          <w:bCs/>
          <w:sz w:val="28"/>
          <w:szCs w:val="28"/>
          <w:lang w:val="fr-FR"/>
        </w:rPr>
        <w:t>sa ,</w:t>
      </w:r>
      <w:proofErr w:type="gramEnd"/>
      <w:r w:rsidRPr="00303354">
        <w:rPr>
          <w:rFonts w:eastAsia="Times New Roman" w:cs="Calibri"/>
          <w:bCs/>
          <w:sz w:val="28"/>
          <w:szCs w:val="28"/>
          <w:lang w:val="fr-FR"/>
        </w:rPr>
        <w:t xml:space="preserve"> teatrul se conduce dupa urmatoarele principii:</w:t>
      </w:r>
    </w:p>
    <w:p w:rsidR="001C326B" w:rsidRPr="00303354" w:rsidRDefault="001C326B" w:rsidP="00303354">
      <w:pPr>
        <w:shd w:val="clear" w:color="auto" w:fill="FFFFFF"/>
        <w:spacing w:after="150"/>
        <w:jc w:val="both"/>
        <w:rPr>
          <w:rFonts w:eastAsia="Times New Roman" w:cs="Calibri"/>
          <w:bCs/>
          <w:sz w:val="28"/>
          <w:szCs w:val="28"/>
          <w:lang w:val="fr-FR"/>
        </w:rPr>
      </w:pPr>
      <w:r w:rsidRPr="00303354">
        <w:rPr>
          <w:rFonts w:eastAsia="Times New Roman" w:cs="Calibri"/>
          <w:bCs/>
          <w:sz w:val="28"/>
          <w:szCs w:val="28"/>
          <w:lang w:val="fr-FR"/>
        </w:rPr>
        <w:t xml:space="preserve">- </w:t>
      </w:r>
      <w:r w:rsidRPr="00303354">
        <w:rPr>
          <w:rFonts w:eastAsia="Times New Roman" w:cs="Calibri"/>
          <w:bCs/>
          <w:i/>
          <w:sz w:val="28"/>
          <w:szCs w:val="28"/>
          <w:lang w:val="fr-FR"/>
        </w:rPr>
        <w:t>principiul autonomiei culturii si artei</w:t>
      </w:r>
      <w:r w:rsidRPr="00303354">
        <w:rPr>
          <w:rFonts w:eastAsia="Times New Roman" w:cs="Calibri"/>
          <w:bCs/>
          <w:sz w:val="28"/>
          <w:szCs w:val="28"/>
          <w:lang w:val="fr-FR"/>
        </w:rPr>
        <w:t xml:space="preserve"> – asigura crearea conditiilor materiale, morale si autentice necesare pentru libera manifestare a valorii,  fara referinte ideologico-politice sau mercantile comerciale;</w:t>
      </w:r>
    </w:p>
    <w:p w:rsidR="001C326B" w:rsidRPr="00303354" w:rsidRDefault="001C326B" w:rsidP="00303354">
      <w:pPr>
        <w:shd w:val="clear" w:color="auto" w:fill="FFFFFF"/>
        <w:spacing w:after="150"/>
        <w:jc w:val="both"/>
        <w:rPr>
          <w:rFonts w:eastAsia="Times New Roman" w:cs="Calibri"/>
          <w:bCs/>
          <w:sz w:val="28"/>
          <w:szCs w:val="28"/>
          <w:lang w:val="fr-FR"/>
        </w:rPr>
      </w:pPr>
      <w:r w:rsidRPr="00303354">
        <w:rPr>
          <w:rFonts w:eastAsia="Times New Roman" w:cs="Calibri"/>
          <w:bCs/>
          <w:sz w:val="28"/>
          <w:szCs w:val="28"/>
          <w:lang w:val="fr-FR"/>
        </w:rPr>
        <w:t xml:space="preserve">- </w:t>
      </w:r>
      <w:r w:rsidRPr="00303354">
        <w:rPr>
          <w:rFonts w:eastAsia="Times New Roman" w:cs="Calibri"/>
          <w:bCs/>
          <w:i/>
          <w:sz w:val="28"/>
          <w:szCs w:val="28"/>
          <w:lang w:val="fr-FR"/>
        </w:rPr>
        <w:t>principiul libertatii de creatie</w:t>
      </w:r>
      <w:r w:rsidRPr="00303354">
        <w:rPr>
          <w:rFonts w:eastAsia="Times New Roman" w:cs="Calibri"/>
          <w:bCs/>
          <w:sz w:val="28"/>
          <w:szCs w:val="28"/>
          <w:lang w:val="fr-FR"/>
        </w:rPr>
        <w:t xml:space="preserve"> – protejeaza libertatea de creatie si expresie, vegheaza ca orice creator </w:t>
      </w:r>
      <w:proofErr w:type="gramStart"/>
      <w:r w:rsidRPr="00303354">
        <w:rPr>
          <w:rFonts w:eastAsia="Times New Roman" w:cs="Calibri"/>
          <w:bCs/>
          <w:sz w:val="28"/>
          <w:szCs w:val="28"/>
          <w:lang w:val="fr-FR"/>
        </w:rPr>
        <w:t>sa</w:t>
      </w:r>
      <w:proofErr w:type="gramEnd"/>
      <w:r w:rsidRPr="00303354">
        <w:rPr>
          <w:rFonts w:eastAsia="Times New Roman" w:cs="Calibri"/>
          <w:bCs/>
          <w:sz w:val="28"/>
          <w:szCs w:val="28"/>
          <w:lang w:val="fr-FR"/>
        </w:rPr>
        <w:t xml:space="preserve"> aiba libertatea deplina in alegerea mijloacelor de expresie in transmiterea mesajului artistic, pentru care poarta principala raspundere;</w:t>
      </w:r>
    </w:p>
    <w:p w:rsidR="001C326B" w:rsidRPr="00303354" w:rsidRDefault="001C326B" w:rsidP="00303354">
      <w:pPr>
        <w:shd w:val="clear" w:color="auto" w:fill="FFFFFF"/>
        <w:spacing w:after="150"/>
        <w:jc w:val="both"/>
        <w:rPr>
          <w:rFonts w:eastAsia="Times New Roman" w:cs="Calibri"/>
          <w:bCs/>
          <w:sz w:val="28"/>
          <w:szCs w:val="28"/>
          <w:lang w:val="fr-FR"/>
        </w:rPr>
      </w:pPr>
      <w:r w:rsidRPr="00303354">
        <w:rPr>
          <w:rFonts w:eastAsia="Times New Roman" w:cs="Calibri"/>
          <w:bCs/>
          <w:sz w:val="28"/>
          <w:szCs w:val="28"/>
          <w:lang w:val="fr-FR"/>
        </w:rPr>
        <w:lastRenderedPageBreak/>
        <w:t xml:space="preserve">- </w:t>
      </w:r>
      <w:r w:rsidRPr="00303354">
        <w:rPr>
          <w:rFonts w:eastAsia="Times New Roman" w:cs="Calibri"/>
          <w:bCs/>
          <w:i/>
          <w:sz w:val="28"/>
          <w:szCs w:val="28"/>
          <w:lang w:val="fr-FR"/>
        </w:rPr>
        <w:t>principiul primordialitatii valorii</w:t>
      </w:r>
      <w:r w:rsidRPr="00303354">
        <w:rPr>
          <w:rFonts w:eastAsia="Times New Roman" w:cs="Calibri"/>
          <w:bCs/>
          <w:sz w:val="28"/>
          <w:szCs w:val="28"/>
          <w:lang w:val="fr-FR"/>
        </w:rPr>
        <w:t xml:space="preserve"> – asigura selectia repertoriala pe baza valorii estetice, inlesnind afirmarea talentelor autentice, inscrierea in circuitul national a operelor si realizarilor artistice de certa valoare;</w:t>
      </w:r>
    </w:p>
    <w:p w:rsidR="001C326B" w:rsidRPr="00303354" w:rsidRDefault="001C326B" w:rsidP="00303354">
      <w:pPr>
        <w:shd w:val="clear" w:color="auto" w:fill="FFFFFF"/>
        <w:spacing w:after="150" w:line="360" w:lineRule="auto"/>
        <w:jc w:val="both"/>
        <w:rPr>
          <w:rFonts w:eastAsia="Times New Roman" w:cs="Calibri"/>
          <w:bCs/>
          <w:sz w:val="28"/>
          <w:szCs w:val="28"/>
          <w:lang w:val="fr-FR"/>
        </w:rPr>
      </w:pPr>
      <w:r w:rsidRPr="00303354">
        <w:rPr>
          <w:rFonts w:eastAsia="Times New Roman" w:cs="Calibri"/>
          <w:bCs/>
          <w:sz w:val="28"/>
          <w:szCs w:val="28"/>
          <w:lang w:val="fr-FR"/>
        </w:rPr>
        <w:t xml:space="preserve">- </w:t>
      </w:r>
      <w:r w:rsidRPr="00303354">
        <w:rPr>
          <w:rFonts w:eastAsia="Times New Roman" w:cs="Calibri"/>
          <w:bCs/>
          <w:i/>
          <w:sz w:val="28"/>
          <w:szCs w:val="28"/>
          <w:lang w:val="fr-FR"/>
        </w:rPr>
        <w:t>principiul sansei egale de acces la cultura</w:t>
      </w:r>
      <w:r w:rsidRPr="00303354">
        <w:rPr>
          <w:rFonts w:eastAsia="Times New Roman" w:cs="Calibri"/>
          <w:bCs/>
          <w:sz w:val="28"/>
          <w:szCs w:val="28"/>
          <w:lang w:val="fr-FR"/>
        </w:rPr>
        <w:t xml:space="preserve"> – ofera posibilitatea afirmarii tuturor angajatilor implicati in programul cultural, indiferent de optiunea religioasa, apartenenta politica, nationalitate, sex si varsta;</w:t>
      </w:r>
    </w:p>
    <w:p w:rsidR="00EA2D2A" w:rsidRPr="00303354" w:rsidRDefault="00EA2D2A" w:rsidP="00303354">
      <w:pPr>
        <w:shd w:val="clear" w:color="auto" w:fill="FFFFFF"/>
        <w:spacing w:after="150" w:line="360" w:lineRule="auto"/>
        <w:jc w:val="both"/>
        <w:rPr>
          <w:rFonts w:eastAsia="Times New Roman" w:cs="Calibri"/>
          <w:bCs/>
          <w:sz w:val="28"/>
          <w:szCs w:val="28"/>
          <w:lang w:val="fr-FR"/>
        </w:rPr>
      </w:pPr>
      <w:r w:rsidRPr="00303354">
        <w:rPr>
          <w:rFonts w:eastAsia="Times New Roman" w:cs="Calibri"/>
          <w:bCs/>
          <w:sz w:val="28"/>
          <w:szCs w:val="28"/>
          <w:lang w:val="fr-FR"/>
        </w:rPr>
        <w:t xml:space="preserve">- principiul identitatii culturale nationale –teatrul stimuleaza difuzarea, in regiune si in tara, a spectacolelor in care se afirma valori spiritual </w:t>
      </w:r>
    </w:p>
    <w:p w:rsidR="0010783C" w:rsidRPr="00303354" w:rsidRDefault="001C326B" w:rsidP="00303354">
      <w:pPr>
        <w:shd w:val="clear" w:color="auto" w:fill="FFFFFF"/>
        <w:spacing w:after="150" w:line="360" w:lineRule="auto"/>
        <w:jc w:val="both"/>
        <w:rPr>
          <w:rFonts w:eastAsia="Times New Roman" w:cs="Calibri"/>
          <w:bCs/>
          <w:sz w:val="28"/>
          <w:szCs w:val="28"/>
          <w:lang w:val="fr-FR"/>
        </w:rPr>
      </w:pPr>
      <w:r w:rsidRPr="00303354">
        <w:rPr>
          <w:rFonts w:eastAsia="Times New Roman" w:cs="Calibri"/>
          <w:bCs/>
          <w:i/>
          <w:sz w:val="28"/>
          <w:szCs w:val="28"/>
          <w:lang w:val="fr-FR"/>
        </w:rPr>
        <w:t>- principiul identitatii culturale nationale</w:t>
      </w:r>
      <w:r w:rsidRPr="00303354">
        <w:rPr>
          <w:rFonts w:eastAsia="Times New Roman" w:cs="Calibri"/>
          <w:bCs/>
          <w:sz w:val="28"/>
          <w:szCs w:val="28"/>
          <w:lang w:val="fr-FR"/>
        </w:rPr>
        <w:t xml:space="preserve"> – teatrul stimuleaza difuzarea, in regiune si in tara, a spectacolelor in care se afirma valori spirituale  romanesti si faciliteaza, in plan national, circulatia celor universale.</w:t>
      </w:r>
    </w:p>
    <w:p w:rsidR="001C326B" w:rsidRPr="00303354" w:rsidRDefault="001C326B" w:rsidP="00303354">
      <w:pPr>
        <w:widowControl w:val="0"/>
        <w:autoSpaceDE w:val="0"/>
        <w:autoSpaceDN w:val="0"/>
        <w:adjustRightInd w:val="0"/>
        <w:spacing w:after="0" w:line="360" w:lineRule="auto"/>
        <w:jc w:val="both"/>
        <w:rPr>
          <w:rFonts w:eastAsiaTheme="minorEastAsia" w:cs="Calibri"/>
          <w:b/>
          <w:bCs/>
          <w:sz w:val="28"/>
          <w:szCs w:val="28"/>
          <w:lang w:val="fr-FR"/>
        </w:rPr>
      </w:pPr>
      <w:r w:rsidRPr="00303354">
        <w:rPr>
          <w:rFonts w:eastAsiaTheme="minorEastAsia" w:cs="Calibri"/>
          <w:b/>
          <w:bCs/>
          <w:sz w:val="28"/>
          <w:szCs w:val="28"/>
          <w:lang w:val="fr-FR"/>
        </w:rPr>
        <w:t xml:space="preserve">3. analiza principalelor direcţii </w:t>
      </w:r>
      <w:proofErr w:type="gramStart"/>
      <w:r w:rsidRPr="00303354">
        <w:rPr>
          <w:rFonts w:eastAsiaTheme="minorEastAsia" w:cs="Calibri"/>
          <w:b/>
          <w:bCs/>
          <w:sz w:val="28"/>
          <w:szCs w:val="28"/>
          <w:lang w:val="fr-FR"/>
        </w:rPr>
        <w:t>de acţiune</w:t>
      </w:r>
      <w:proofErr w:type="gramEnd"/>
      <w:r w:rsidRPr="00303354">
        <w:rPr>
          <w:rFonts w:eastAsiaTheme="minorEastAsia" w:cs="Calibri"/>
          <w:b/>
          <w:bCs/>
          <w:sz w:val="28"/>
          <w:szCs w:val="28"/>
          <w:lang w:val="fr-FR"/>
        </w:rPr>
        <w:t xml:space="preserve"> întreprinse</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Proiectele proprii realizate în cadrul programelor la sediul instituţiei :</w:t>
      </w: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r w:rsidRPr="00303354">
        <w:rPr>
          <w:rFonts w:eastAsiaTheme="minorEastAsia" w:cs="Calibri"/>
          <w:sz w:val="28"/>
          <w:szCs w:val="28"/>
          <w:lang w:val="fr-FR"/>
        </w:rPr>
        <w:t xml:space="preserve">17 februarie- 2018, </w:t>
      </w:r>
      <w:r w:rsidRPr="00303354">
        <w:rPr>
          <w:rFonts w:eastAsiaTheme="minorEastAsia" w:cs="Calibri"/>
          <w:b/>
          <w:sz w:val="28"/>
          <w:szCs w:val="28"/>
          <w:lang w:val="fr-FR"/>
        </w:rPr>
        <w:t>“Efectul razelor gamma asupra anemonelor”</w:t>
      </w:r>
      <w:r w:rsidRPr="00303354">
        <w:rPr>
          <w:rFonts w:eastAsiaTheme="minorEastAsia" w:cs="Calibri"/>
          <w:sz w:val="28"/>
          <w:szCs w:val="28"/>
          <w:lang w:val="fr-FR"/>
        </w:rPr>
        <w:t xml:space="preserve"> de Paul Zindel </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Regia: Gabi Balint,  Scenografia: Adriana Petre</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24 mai-2018, </w:t>
      </w:r>
      <w:r w:rsidRPr="00303354">
        <w:rPr>
          <w:rFonts w:eastAsiaTheme="minorEastAsia" w:cs="Calibri"/>
          <w:b/>
          <w:sz w:val="28"/>
          <w:szCs w:val="28"/>
          <w:lang w:val="fr-FR"/>
        </w:rPr>
        <w:t xml:space="preserve">“Plicul” </w:t>
      </w:r>
      <w:r w:rsidRPr="00303354">
        <w:rPr>
          <w:rFonts w:eastAsiaTheme="minorEastAsia" w:cs="Calibri"/>
          <w:sz w:val="28"/>
          <w:szCs w:val="28"/>
          <w:lang w:val="fr-FR"/>
        </w:rPr>
        <w:t>de Liviu Rebreanu</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Regia:Dorin Mihailescu,  Scenografia: Sandu Maftei, Costume: Iuliana Maftei</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13 octombrie-2018, </w:t>
      </w:r>
      <w:r w:rsidRPr="00303354">
        <w:rPr>
          <w:rFonts w:eastAsiaTheme="minorEastAsia" w:cs="Calibri"/>
          <w:b/>
          <w:sz w:val="28"/>
          <w:szCs w:val="28"/>
          <w:lang w:val="fr-FR"/>
        </w:rPr>
        <w:t>“Luminita de la capatul tunelului”</w:t>
      </w:r>
      <w:r w:rsidRPr="00303354">
        <w:rPr>
          <w:rFonts w:eastAsiaTheme="minorEastAsia" w:cs="Calibri"/>
          <w:sz w:val="28"/>
          <w:szCs w:val="28"/>
          <w:lang w:val="fr-FR"/>
        </w:rPr>
        <w:t xml:space="preserve"> de Radu F. Alexandru</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Regia: Bogdan Husanu, Scenografia: Sandu Mftei</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 xml:space="preserve">19 octombrie-2018, </w:t>
      </w:r>
      <w:r w:rsidRPr="00303354">
        <w:rPr>
          <w:rFonts w:eastAsiaTheme="minorEastAsia" w:cs="Calibri"/>
          <w:b/>
          <w:sz w:val="28"/>
          <w:szCs w:val="28"/>
          <w:lang w:val="fr-FR"/>
        </w:rPr>
        <w:t xml:space="preserve">“Fata babei si fata mosneagului” </w:t>
      </w:r>
      <w:r w:rsidRPr="00303354">
        <w:rPr>
          <w:rFonts w:eastAsiaTheme="minorEastAsia" w:cs="Calibri"/>
          <w:sz w:val="28"/>
          <w:szCs w:val="28"/>
          <w:lang w:val="fr-FR"/>
        </w:rPr>
        <w:t xml:space="preserve"> dupa snoave populare</w:t>
      </w:r>
    </w:p>
    <w:p w:rsidR="001C326B" w:rsidRPr="001C326B" w:rsidRDefault="001C326B" w:rsidP="00303354">
      <w:pPr>
        <w:widowControl w:val="0"/>
        <w:autoSpaceDE w:val="0"/>
        <w:autoSpaceDN w:val="0"/>
        <w:adjustRightInd w:val="0"/>
        <w:spacing w:after="0" w:line="360" w:lineRule="auto"/>
        <w:jc w:val="both"/>
        <w:rPr>
          <w:rFonts w:eastAsiaTheme="minorEastAsia" w:cs="Calibri"/>
          <w:sz w:val="28"/>
          <w:szCs w:val="28"/>
        </w:rPr>
      </w:pPr>
      <w:r w:rsidRPr="001C326B">
        <w:rPr>
          <w:rFonts w:eastAsiaTheme="minorEastAsia" w:cs="Calibri"/>
          <w:sz w:val="28"/>
          <w:szCs w:val="28"/>
        </w:rPr>
        <w:t xml:space="preserve">Regia: Alex Savu, Scenografia: </w:t>
      </w:r>
      <w:proofErr w:type="gramStart"/>
      <w:r w:rsidRPr="001C326B">
        <w:rPr>
          <w:rFonts w:eastAsiaTheme="minorEastAsia" w:cs="Calibri"/>
          <w:sz w:val="28"/>
          <w:szCs w:val="28"/>
        </w:rPr>
        <w:t>Iuliana  Maftei</w:t>
      </w:r>
      <w:proofErr w:type="gramEnd"/>
    </w:p>
    <w:p w:rsidR="001C326B" w:rsidRPr="00303354" w:rsidRDefault="001C326B" w:rsidP="00303354">
      <w:pPr>
        <w:widowControl w:val="0"/>
        <w:overflowPunct w:val="0"/>
        <w:autoSpaceDE w:val="0"/>
        <w:autoSpaceDN w:val="0"/>
        <w:adjustRightInd w:val="0"/>
        <w:spacing w:after="0" w:line="310" w:lineRule="auto"/>
        <w:ind w:right="20"/>
        <w:jc w:val="both"/>
        <w:rPr>
          <w:rFonts w:eastAsiaTheme="minorEastAsia" w:cs="Calibri"/>
          <w:b/>
          <w:bCs/>
          <w:sz w:val="28"/>
          <w:szCs w:val="28"/>
          <w:lang w:val="fr-FR"/>
        </w:rPr>
      </w:pPr>
      <w:r w:rsidRPr="00303354">
        <w:rPr>
          <w:rFonts w:eastAsiaTheme="minorEastAsia" w:cs="Calibri"/>
          <w:sz w:val="28"/>
          <w:szCs w:val="28"/>
          <w:lang w:val="fr-FR"/>
        </w:rPr>
        <w:t xml:space="preserve">Fiind prin excelenţă un teatru de </w:t>
      </w:r>
      <w:proofErr w:type="gramStart"/>
      <w:r w:rsidRPr="00303354">
        <w:rPr>
          <w:rFonts w:eastAsiaTheme="minorEastAsia" w:cs="Calibri"/>
          <w:sz w:val="28"/>
          <w:szCs w:val="28"/>
          <w:lang w:val="fr-FR"/>
        </w:rPr>
        <w:t>repertoriu ,</w:t>
      </w:r>
      <w:proofErr w:type="gramEnd"/>
      <w:r w:rsidRPr="00303354">
        <w:rPr>
          <w:rFonts w:eastAsiaTheme="minorEastAsia" w:cs="Calibri"/>
          <w:sz w:val="28"/>
          <w:szCs w:val="28"/>
          <w:lang w:val="fr-FR"/>
        </w:rPr>
        <w:t xml:space="preserve"> instituţia a prezentat , alături de cele 4 premiere , un număr de </w:t>
      </w:r>
      <w:r w:rsidRPr="00303354">
        <w:rPr>
          <w:rFonts w:eastAsiaTheme="minorEastAsia" w:cs="Calibri"/>
          <w:b/>
          <w:bCs/>
          <w:sz w:val="28"/>
          <w:szCs w:val="28"/>
          <w:lang w:val="fr-FR"/>
        </w:rPr>
        <w:t>8 titluri:</w:t>
      </w: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r w:rsidRPr="00303354">
        <w:rPr>
          <w:rFonts w:eastAsiaTheme="minorEastAsia" w:cs="Calibri"/>
          <w:b/>
          <w:sz w:val="28"/>
          <w:szCs w:val="28"/>
          <w:lang w:val="fr-FR"/>
        </w:rPr>
        <w:t>“Pacea cu zmeii”</w:t>
      </w:r>
      <w:r w:rsidRPr="00303354">
        <w:rPr>
          <w:rFonts w:eastAsiaTheme="minorEastAsia" w:cs="Calibri"/>
          <w:sz w:val="28"/>
          <w:szCs w:val="28"/>
          <w:lang w:val="fr-FR"/>
        </w:rPr>
        <w:t xml:space="preserve"> de Valeriu Butulescu </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b/>
          <w:sz w:val="28"/>
          <w:szCs w:val="28"/>
          <w:lang w:val="fr-FR"/>
        </w:rPr>
        <w:t>“Gradini meseriase cu copii si caini”</w:t>
      </w:r>
      <w:r w:rsidRPr="00303354">
        <w:rPr>
          <w:rFonts w:eastAsiaTheme="minorEastAsia" w:cs="Calibri"/>
          <w:sz w:val="28"/>
          <w:szCs w:val="28"/>
          <w:lang w:val="fr-FR"/>
        </w:rPr>
        <w:t xml:space="preserve"> de Daniel Call</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b/>
          <w:sz w:val="28"/>
          <w:szCs w:val="28"/>
          <w:lang w:val="fr-FR"/>
        </w:rPr>
        <w:t>“Voyzeck”</w:t>
      </w:r>
      <w:r w:rsidRPr="00303354">
        <w:rPr>
          <w:rFonts w:eastAsiaTheme="minorEastAsia" w:cs="Calibri"/>
          <w:sz w:val="28"/>
          <w:szCs w:val="28"/>
          <w:lang w:val="fr-FR"/>
        </w:rPr>
        <w:t xml:space="preserve"> de Georg Buchner</w:t>
      </w:r>
    </w:p>
    <w:p w:rsidR="001C326B" w:rsidRPr="00303354" w:rsidRDefault="001C326B" w:rsidP="00303354">
      <w:pPr>
        <w:widowControl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b/>
          <w:sz w:val="28"/>
          <w:szCs w:val="28"/>
          <w:lang w:val="fr-FR"/>
        </w:rPr>
        <w:t>“Pacala si ursul”</w:t>
      </w:r>
      <w:r w:rsidRPr="00303354">
        <w:rPr>
          <w:rFonts w:eastAsiaTheme="minorEastAsia" w:cs="Calibri"/>
          <w:sz w:val="28"/>
          <w:szCs w:val="28"/>
          <w:lang w:val="fr-FR"/>
        </w:rPr>
        <w:t xml:space="preserve"> dupa snoave populare</w:t>
      </w:r>
    </w:p>
    <w:p w:rsidR="001C326B" w:rsidRPr="001C326B" w:rsidRDefault="001C326B" w:rsidP="00303354">
      <w:pPr>
        <w:widowControl w:val="0"/>
        <w:autoSpaceDE w:val="0"/>
        <w:autoSpaceDN w:val="0"/>
        <w:adjustRightInd w:val="0"/>
        <w:spacing w:after="0" w:line="216" w:lineRule="exact"/>
        <w:jc w:val="both"/>
        <w:rPr>
          <w:rFonts w:eastAsiaTheme="minorEastAsia" w:cs="Calibri"/>
          <w:sz w:val="28"/>
          <w:szCs w:val="28"/>
        </w:rPr>
      </w:pPr>
      <w:r w:rsidRPr="00303354">
        <w:rPr>
          <w:rFonts w:eastAsiaTheme="minorEastAsia" w:cs="Calibri"/>
          <w:b/>
          <w:sz w:val="28"/>
          <w:szCs w:val="28"/>
          <w:lang w:val="fr-FR"/>
        </w:rPr>
        <w:lastRenderedPageBreak/>
        <w:t>“Valsul Cainelui”</w:t>
      </w:r>
      <w:r w:rsidRPr="00303354">
        <w:rPr>
          <w:rFonts w:eastAsiaTheme="minorEastAsia" w:cs="Calibri"/>
          <w:sz w:val="28"/>
          <w:szCs w:val="28"/>
          <w:lang w:val="fr-FR"/>
        </w:rPr>
        <w:t xml:space="preserve"> </w:t>
      </w:r>
      <w:proofErr w:type="gramStart"/>
      <w:r w:rsidRPr="00303354">
        <w:rPr>
          <w:rFonts w:eastAsiaTheme="minorEastAsia" w:cs="Calibri"/>
          <w:sz w:val="28"/>
          <w:szCs w:val="28"/>
          <w:lang w:val="fr-FR"/>
        </w:rPr>
        <w:t>de Al</w:t>
      </w:r>
      <w:proofErr w:type="gramEnd"/>
      <w:r w:rsidRPr="00303354">
        <w:rPr>
          <w:rFonts w:eastAsiaTheme="minorEastAsia" w:cs="Calibri"/>
          <w:sz w:val="28"/>
          <w:szCs w:val="28"/>
          <w:lang w:val="fr-FR"/>
        </w:rPr>
        <w:t xml:space="preserve">. Mardan si Al. </w:t>
      </w:r>
      <w:r w:rsidRPr="001C326B">
        <w:rPr>
          <w:rFonts w:eastAsiaTheme="minorEastAsia" w:cs="Calibri"/>
          <w:sz w:val="28"/>
          <w:szCs w:val="28"/>
        </w:rPr>
        <w:t>Tarasul</w:t>
      </w:r>
    </w:p>
    <w:p w:rsidR="001C326B" w:rsidRPr="001C326B" w:rsidRDefault="001C326B" w:rsidP="00303354">
      <w:pPr>
        <w:widowControl w:val="0"/>
        <w:autoSpaceDE w:val="0"/>
        <w:autoSpaceDN w:val="0"/>
        <w:adjustRightInd w:val="0"/>
        <w:spacing w:after="0" w:line="216" w:lineRule="exact"/>
        <w:jc w:val="both"/>
        <w:rPr>
          <w:rFonts w:eastAsiaTheme="minorEastAsia" w:cs="Calibri"/>
          <w:sz w:val="28"/>
          <w:szCs w:val="28"/>
        </w:rPr>
      </w:pPr>
    </w:p>
    <w:p w:rsidR="001C326B" w:rsidRPr="00303354" w:rsidRDefault="001C326B" w:rsidP="00303354">
      <w:pPr>
        <w:widowControl w:val="0"/>
        <w:autoSpaceDE w:val="0"/>
        <w:autoSpaceDN w:val="0"/>
        <w:adjustRightInd w:val="0"/>
        <w:spacing w:after="0" w:line="216" w:lineRule="exact"/>
        <w:jc w:val="both"/>
        <w:rPr>
          <w:rFonts w:eastAsiaTheme="minorEastAsia" w:cs="Calibri"/>
          <w:sz w:val="28"/>
          <w:szCs w:val="28"/>
          <w:lang w:val="fr-FR"/>
        </w:rPr>
      </w:pPr>
      <w:r w:rsidRPr="00303354">
        <w:rPr>
          <w:rFonts w:eastAsiaTheme="minorEastAsia" w:cs="Calibri"/>
          <w:b/>
          <w:sz w:val="28"/>
          <w:szCs w:val="28"/>
          <w:lang w:val="fr-FR"/>
        </w:rPr>
        <w:t>“Scandal la opera”</w:t>
      </w:r>
      <w:r w:rsidRPr="00303354">
        <w:rPr>
          <w:rFonts w:eastAsiaTheme="minorEastAsia" w:cs="Calibri"/>
          <w:sz w:val="28"/>
          <w:szCs w:val="28"/>
          <w:lang w:val="fr-FR"/>
        </w:rPr>
        <w:t>de Ken Ludwig</w:t>
      </w:r>
    </w:p>
    <w:p w:rsidR="001C326B" w:rsidRPr="00303354" w:rsidRDefault="001C326B" w:rsidP="00303354">
      <w:pPr>
        <w:widowControl w:val="0"/>
        <w:autoSpaceDE w:val="0"/>
        <w:autoSpaceDN w:val="0"/>
        <w:adjustRightInd w:val="0"/>
        <w:spacing w:after="0" w:line="216" w:lineRule="exact"/>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216" w:lineRule="exact"/>
        <w:jc w:val="both"/>
        <w:rPr>
          <w:rFonts w:eastAsiaTheme="minorEastAsia" w:cs="Calibri"/>
          <w:sz w:val="28"/>
          <w:szCs w:val="28"/>
          <w:lang w:val="fr-FR"/>
        </w:rPr>
      </w:pPr>
      <w:r w:rsidRPr="00303354">
        <w:rPr>
          <w:rFonts w:eastAsiaTheme="minorEastAsia" w:cs="Calibri"/>
          <w:b/>
          <w:sz w:val="28"/>
          <w:szCs w:val="28"/>
          <w:lang w:val="fr-FR"/>
        </w:rPr>
        <w:t>“Jocul de-a vacanta”</w:t>
      </w:r>
      <w:r w:rsidRPr="00303354">
        <w:rPr>
          <w:rFonts w:eastAsiaTheme="minorEastAsia" w:cs="Calibri"/>
          <w:sz w:val="28"/>
          <w:szCs w:val="28"/>
          <w:lang w:val="fr-FR"/>
        </w:rPr>
        <w:t>de M. Sebastian</w:t>
      </w:r>
    </w:p>
    <w:p w:rsidR="001C326B" w:rsidRPr="00303354" w:rsidRDefault="001C326B" w:rsidP="00303354">
      <w:pPr>
        <w:widowControl w:val="0"/>
        <w:autoSpaceDE w:val="0"/>
        <w:autoSpaceDN w:val="0"/>
        <w:adjustRightInd w:val="0"/>
        <w:spacing w:after="0" w:line="216" w:lineRule="exact"/>
        <w:jc w:val="both"/>
        <w:rPr>
          <w:rFonts w:eastAsiaTheme="minorEastAsia" w:cs="Calibri"/>
          <w:b/>
          <w:sz w:val="28"/>
          <w:szCs w:val="28"/>
          <w:lang w:val="fr-FR"/>
        </w:rPr>
      </w:pPr>
    </w:p>
    <w:p w:rsidR="001C326B" w:rsidRPr="00303354" w:rsidRDefault="001C326B" w:rsidP="00303354">
      <w:pPr>
        <w:widowControl w:val="0"/>
        <w:autoSpaceDE w:val="0"/>
        <w:autoSpaceDN w:val="0"/>
        <w:adjustRightInd w:val="0"/>
        <w:spacing w:after="0" w:line="216" w:lineRule="exact"/>
        <w:jc w:val="both"/>
        <w:rPr>
          <w:rFonts w:eastAsiaTheme="minorEastAsia" w:cs="Calibri"/>
          <w:i/>
          <w:iCs/>
          <w:sz w:val="28"/>
          <w:szCs w:val="28"/>
          <w:lang w:val="fr-FR"/>
        </w:rPr>
      </w:pPr>
      <w:r w:rsidRPr="00303354">
        <w:rPr>
          <w:rFonts w:eastAsiaTheme="minorEastAsia" w:cs="Calibri"/>
          <w:b/>
          <w:sz w:val="28"/>
          <w:szCs w:val="28"/>
          <w:lang w:val="fr-FR"/>
        </w:rPr>
        <w:t xml:space="preserve">“Tache, Ianche si Cadar” </w:t>
      </w:r>
      <w:r w:rsidRPr="00303354">
        <w:rPr>
          <w:rFonts w:eastAsiaTheme="minorEastAsia" w:cs="Calibri"/>
          <w:sz w:val="28"/>
          <w:szCs w:val="28"/>
          <w:lang w:val="fr-FR"/>
        </w:rPr>
        <w:t>de V.I.Popa</w:t>
      </w:r>
      <w:r w:rsidRPr="00303354">
        <w:rPr>
          <w:rFonts w:eastAsiaTheme="minorEastAsia" w:cs="Calibri"/>
          <w:i/>
          <w:iCs/>
          <w:sz w:val="28"/>
          <w:szCs w:val="28"/>
          <w:lang w:val="fr-FR"/>
        </w:rPr>
        <w:t xml:space="preserve"> </w:t>
      </w:r>
    </w:p>
    <w:p w:rsidR="0010783C" w:rsidRPr="00303354" w:rsidRDefault="0010783C" w:rsidP="00303354">
      <w:pPr>
        <w:widowControl w:val="0"/>
        <w:autoSpaceDE w:val="0"/>
        <w:autoSpaceDN w:val="0"/>
        <w:adjustRightInd w:val="0"/>
        <w:spacing w:after="0" w:line="216"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10" w:lineRule="auto"/>
        <w:ind w:right="20"/>
        <w:jc w:val="both"/>
        <w:rPr>
          <w:rFonts w:eastAsiaTheme="minorEastAsia" w:cs="Calibri"/>
          <w:sz w:val="28"/>
          <w:szCs w:val="28"/>
          <w:lang w:val="fr-FR"/>
        </w:rPr>
      </w:pPr>
      <w:r w:rsidRPr="00303354">
        <w:rPr>
          <w:rFonts w:eastAsiaTheme="minorEastAsia" w:cs="Calibri"/>
          <w:sz w:val="28"/>
          <w:szCs w:val="28"/>
          <w:lang w:val="fr-FR"/>
        </w:rPr>
        <w:t xml:space="preserve">Spectacolele au fost prezentate atât în cadrul stagiunii </w:t>
      </w:r>
      <w:proofErr w:type="gramStart"/>
      <w:r w:rsidRPr="00303354">
        <w:rPr>
          <w:rFonts w:eastAsiaTheme="minorEastAsia" w:cs="Calibri"/>
          <w:sz w:val="28"/>
          <w:szCs w:val="28"/>
          <w:lang w:val="fr-FR"/>
        </w:rPr>
        <w:t>curente ,</w:t>
      </w:r>
      <w:proofErr w:type="gramEnd"/>
      <w:r w:rsidRPr="00303354">
        <w:rPr>
          <w:rFonts w:eastAsiaTheme="minorEastAsia" w:cs="Calibri"/>
          <w:sz w:val="28"/>
          <w:szCs w:val="28"/>
          <w:lang w:val="fr-FR"/>
        </w:rPr>
        <w:t xml:space="preserve"> la sediul instituţiei, în judeţ, cât şi în afara judeţului .</w:t>
      </w:r>
    </w:p>
    <w:p w:rsidR="001C326B" w:rsidRPr="00303354" w:rsidRDefault="001C326B" w:rsidP="00303354">
      <w:pPr>
        <w:widowControl w:val="0"/>
        <w:overflowPunct w:val="0"/>
        <w:autoSpaceDE w:val="0"/>
        <w:autoSpaceDN w:val="0"/>
        <w:adjustRightInd w:val="0"/>
        <w:spacing w:after="0" w:line="312" w:lineRule="auto"/>
        <w:ind w:right="120"/>
        <w:jc w:val="both"/>
        <w:rPr>
          <w:rFonts w:eastAsiaTheme="minorEastAsia" w:cs="Calibri"/>
          <w:sz w:val="28"/>
          <w:szCs w:val="28"/>
          <w:lang w:val="fr-FR"/>
        </w:rPr>
      </w:pPr>
      <w:bookmarkStart w:id="9" w:name="page19"/>
      <w:bookmarkStart w:id="10" w:name="page21"/>
      <w:bookmarkEnd w:id="9"/>
      <w:bookmarkEnd w:id="10"/>
      <w:r w:rsidRPr="00303354">
        <w:rPr>
          <w:rFonts w:eastAsiaTheme="minorEastAsia" w:cs="Calibri"/>
          <w:b/>
          <w:bCs/>
          <w:sz w:val="28"/>
          <w:szCs w:val="28"/>
          <w:lang w:val="fr-FR"/>
        </w:rPr>
        <w:t>C</w:t>
      </w:r>
      <w:r w:rsidRPr="00303354">
        <w:rPr>
          <w:rFonts w:eastAsiaTheme="minorEastAsia" w:cs="Calibri"/>
          <w:sz w:val="28"/>
          <w:szCs w:val="28"/>
          <w:lang w:val="fr-FR"/>
        </w:rPr>
        <w:t>.</w:t>
      </w:r>
      <w:r w:rsidRPr="00303354">
        <w:rPr>
          <w:rFonts w:eastAsiaTheme="minorEastAsia" w:cs="Calibri"/>
          <w:b/>
          <w:bCs/>
          <w:sz w:val="28"/>
          <w:szCs w:val="28"/>
          <w:lang w:val="fr-FR"/>
        </w:rPr>
        <w:t xml:space="preserve"> Organizarea, funcţionarea instituţiei şi propuneri de restructurare şi/sau de reorganizare, pentru mai buna funcţionare, după caz:</w:t>
      </w:r>
    </w:p>
    <w:p w:rsidR="001C326B" w:rsidRPr="00303354" w:rsidRDefault="001C326B" w:rsidP="00303354">
      <w:pPr>
        <w:widowControl w:val="0"/>
        <w:autoSpaceDE w:val="0"/>
        <w:autoSpaceDN w:val="0"/>
        <w:adjustRightInd w:val="0"/>
        <w:spacing w:after="0" w:line="240" w:lineRule="auto"/>
        <w:jc w:val="both"/>
        <w:rPr>
          <w:rFonts w:eastAsiaTheme="minorEastAsia" w:cs="Calibri"/>
          <w:b/>
          <w:bCs/>
          <w:sz w:val="28"/>
          <w:szCs w:val="28"/>
          <w:lang w:val="fr-FR"/>
        </w:rPr>
      </w:pPr>
      <w:r w:rsidRPr="00303354">
        <w:rPr>
          <w:rFonts w:eastAsiaTheme="minorEastAsia" w:cs="Calibri"/>
          <w:b/>
          <w:bCs/>
          <w:sz w:val="28"/>
          <w:szCs w:val="28"/>
          <w:lang w:val="fr-FR"/>
        </w:rPr>
        <w:t xml:space="preserve">1. măsuri </w:t>
      </w:r>
      <w:proofErr w:type="gramStart"/>
      <w:r w:rsidRPr="00303354">
        <w:rPr>
          <w:rFonts w:eastAsiaTheme="minorEastAsia" w:cs="Calibri"/>
          <w:b/>
          <w:bCs/>
          <w:sz w:val="28"/>
          <w:szCs w:val="28"/>
          <w:lang w:val="fr-FR"/>
        </w:rPr>
        <w:t>de organizare</w:t>
      </w:r>
      <w:proofErr w:type="gramEnd"/>
      <w:r w:rsidRPr="00303354">
        <w:rPr>
          <w:rFonts w:eastAsiaTheme="minorEastAsia" w:cs="Calibri"/>
          <w:b/>
          <w:bCs/>
          <w:sz w:val="28"/>
          <w:szCs w:val="28"/>
          <w:lang w:val="fr-FR"/>
        </w:rPr>
        <w:t xml:space="preserve"> internă</w:t>
      </w: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p>
    <w:p w:rsidR="001C326B" w:rsidRPr="00303354" w:rsidRDefault="001C326B" w:rsidP="00303354">
      <w:pPr>
        <w:spacing w:after="0" w:line="360" w:lineRule="auto"/>
        <w:jc w:val="both"/>
        <w:rPr>
          <w:rFonts w:eastAsiaTheme="minorEastAsia" w:cs="Calibri"/>
          <w:sz w:val="28"/>
          <w:szCs w:val="28"/>
          <w:lang w:val="fr-FR"/>
        </w:rPr>
      </w:pPr>
      <w:r w:rsidRPr="00303354">
        <w:rPr>
          <w:rFonts w:eastAsiaTheme="minorEastAsia" w:cs="Calibri"/>
          <w:sz w:val="28"/>
          <w:szCs w:val="28"/>
          <w:lang w:val="fr-FR"/>
        </w:rPr>
        <w:t>Ca măsuri de reglementare internă menționăm:</w:t>
      </w:r>
    </w:p>
    <w:p w:rsidR="001C326B" w:rsidRPr="001C326B" w:rsidRDefault="001C326B" w:rsidP="00303354">
      <w:pPr>
        <w:spacing w:after="0" w:line="360" w:lineRule="auto"/>
        <w:contextualSpacing/>
        <w:jc w:val="both"/>
        <w:rPr>
          <w:rFonts w:eastAsiaTheme="minorEastAsia" w:cs="Calibri"/>
          <w:sz w:val="28"/>
          <w:szCs w:val="28"/>
        </w:rPr>
      </w:pPr>
      <w:r w:rsidRPr="001C326B">
        <w:rPr>
          <w:rFonts w:eastAsiaTheme="minorEastAsia" w:cs="Calibri"/>
          <w:sz w:val="28"/>
          <w:szCs w:val="28"/>
        </w:rPr>
        <w:t xml:space="preserve">-actualizarea procedurilor operaționale privind controlul managerial intern conform OSGG nr. </w:t>
      </w:r>
      <w:r w:rsidR="00BF3E08">
        <w:rPr>
          <w:rFonts w:eastAsiaTheme="minorEastAsia" w:cs="Calibri"/>
          <w:sz w:val="28"/>
          <w:szCs w:val="28"/>
        </w:rPr>
        <w:t>6</w:t>
      </w:r>
      <w:r w:rsidRPr="001C326B">
        <w:rPr>
          <w:rFonts w:eastAsiaTheme="minorEastAsia" w:cs="Calibri"/>
          <w:sz w:val="28"/>
          <w:szCs w:val="28"/>
        </w:rPr>
        <w:t>00/201</w:t>
      </w:r>
      <w:r w:rsidR="00BF3E08">
        <w:rPr>
          <w:rFonts w:eastAsiaTheme="minorEastAsia" w:cs="Calibri"/>
          <w:sz w:val="28"/>
          <w:szCs w:val="28"/>
        </w:rPr>
        <w:t>8</w:t>
      </w:r>
      <w:r w:rsidRPr="001C326B">
        <w:rPr>
          <w:rFonts w:eastAsiaTheme="minorEastAsia" w:cs="Calibri"/>
          <w:sz w:val="28"/>
          <w:szCs w:val="28"/>
        </w:rPr>
        <w:t xml:space="preserve"> pentru aprobarea codului controlului intern/managerial al entităților publice. Au fost definite obiectivele determinante legate de scopurile teatrului, precum și cele complementare, legate de fiabilitatea informațiilor, confomitatea cu legile, regulamentele interne și comunicarea obiectivelor definite tuturor salariațiilor</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-au fost revizuite elementele ce constituie site-ul oficial al instituției, datele fiind actualizate periodic pentru a pune la dispoziția cetățenilor cât mai multe informații referitoare la activitățile și evenimentele ce se organizează în cadrul Teatrului.</w:t>
      </w:r>
    </w:p>
    <w:p w:rsidR="001C326B" w:rsidRPr="00303354" w:rsidRDefault="001C326B" w:rsidP="00303354">
      <w:pPr>
        <w:jc w:val="both"/>
        <w:rPr>
          <w:rFonts w:eastAsiaTheme="minorEastAsia" w:cs="Calibri"/>
          <w:color w:val="FF0000"/>
          <w:sz w:val="28"/>
          <w:szCs w:val="28"/>
          <w:lang w:val="fr-FR"/>
        </w:rPr>
      </w:pPr>
      <w:r w:rsidRPr="00303354">
        <w:rPr>
          <w:rFonts w:eastAsiaTheme="minorEastAsia" w:cs="Calibri"/>
          <w:sz w:val="28"/>
          <w:szCs w:val="28"/>
          <w:lang w:val="fr-FR"/>
        </w:rPr>
        <w:t xml:space="preserve">În exercitarea atribuțiilor sale, managerul instituției, în anul 2018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emis decizii. În principal, ca urmare a modificărilor legislative intervenite în domeniul financiar și resurse umane, au fost emise decizii care au vizat: angajarea, lichidarea, ordonan</w:t>
      </w:r>
      <w:r w:rsidRPr="001C326B">
        <w:rPr>
          <w:rFonts w:eastAsiaTheme="minorEastAsia" w:cs="Calibri"/>
          <w:sz w:val="28"/>
          <w:szCs w:val="28"/>
          <w:lang w:val="ro-RO"/>
        </w:rPr>
        <w:t>ț</w:t>
      </w:r>
      <w:r w:rsidRPr="00303354">
        <w:rPr>
          <w:rFonts w:eastAsiaTheme="minorEastAsia" w:cs="Calibri"/>
          <w:sz w:val="28"/>
          <w:szCs w:val="28"/>
          <w:lang w:val="fr-FR"/>
        </w:rPr>
        <w:t xml:space="preserve">area și plata cheltuielilor din bugetul de venituri și cheltuieli al teatrului “V.I.Popa”; organizarea controlului financiar preventiv propriu și exercitarea controlului financiar preventiv propriu la nivelul teatrului; </w:t>
      </w:r>
    </w:p>
    <w:p w:rsidR="001C326B" w:rsidRPr="00303354" w:rsidRDefault="001C326B" w:rsidP="00303354">
      <w:pPr>
        <w:widowControl w:val="0"/>
        <w:overflowPunct w:val="0"/>
        <w:autoSpaceDE w:val="0"/>
        <w:autoSpaceDN w:val="0"/>
        <w:adjustRightInd w:val="0"/>
        <w:spacing w:after="0"/>
        <w:ind w:right="260"/>
        <w:jc w:val="both"/>
        <w:rPr>
          <w:rFonts w:eastAsiaTheme="minorEastAsia" w:cs="Calibri"/>
          <w:sz w:val="28"/>
          <w:szCs w:val="28"/>
          <w:lang w:val="fr-FR"/>
        </w:rPr>
      </w:pPr>
      <w:r w:rsidRPr="00303354">
        <w:rPr>
          <w:rFonts w:eastAsiaTheme="minorEastAsia" w:cs="Calibri"/>
          <w:sz w:val="28"/>
          <w:szCs w:val="28"/>
          <w:lang w:val="fr-FR"/>
        </w:rPr>
        <w:t xml:space="preserve">Prin Hotărârea Consiliului Judeţean Vaslui nr. 14/2018 a fost aprobat Bugetul de venituri şi </w:t>
      </w:r>
      <w:proofErr w:type="gramStart"/>
      <w:r w:rsidRPr="00303354">
        <w:rPr>
          <w:rFonts w:eastAsiaTheme="minorEastAsia" w:cs="Calibri"/>
          <w:sz w:val="28"/>
          <w:szCs w:val="28"/>
          <w:lang w:val="fr-FR"/>
        </w:rPr>
        <w:t>cheltuieli ,</w:t>
      </w:r>
      <w:proofErr w:type="gramEnd"/>
      <w:r w:rsidRPr="00303354">
        <w:rPr>
          <w:rFonts w:eastAsiaTheme="minorEastAsia" w:cs="Calibri"/>
          <w:sz w:val="28"/>
          <w:szCs w:val="28"/>
          <w:lang w:val="fr-FR"/>
        </w:rPr>
        <w:t xml:space="preserve"> organigrama si statul de funcţii pe anul 2018:</w:t>
      </w:r>
    </w:p>
    <w:p w:rsidR="001C326B" w:rsidRPr="00303354" w:rsidRDefault="001C326B" w:rsidP="00303354">
      <w:pPr>
        <w:spacing w:after="0"/>
        <w:jc w:val="both"/>
        <w:rPr>
          <w:rFonts w:eastAsiaTheme="minorEastAsia" w:cs="Calibri"/>
          <w:sz w:val="28"/>
          <w:szCs w:val="28"/>
          <w:lang w:val="fr-FR"/>
        </w:rPr>
      </w:pPr>
    </w:p>
    <w:tbl>
      <w:tblPr>
        <w:tblpPr w:leftFromText="180" w:rightFromText="180" w:vertAnchor="text" w:horzAnchor="margin" w:tblpXSpec="right" w:tblpY="179"/>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491"/>
        <w:gridCol w:w="2837"/>
      </w:tblGrid>
      <w:tr w:rsidR="00C964DD" w:rsidRPr="00C964DD" w:rsidTr="00FB0E9C">
        <w:trPr>
          <w:trHeight w:val="566"/>
        </w:trPr>
        <w:tc>
          <w:tcPr>
            <w:tcW w:w="3135" w:type="dxa"/>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lastRenderedPageBreak/>
              <w:t>TOTAL</w:t>
            </w:r>
          </w:p>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PERSONAL</w:t>
            </w:r>
          </w:p>
        </w:tc>
        <w:tc>
          <w:tcPr>
            <w:tcW w:w="3491" w:type="dxa"/>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PERSONAL CONDUCERE</w:t>
            </w:r>
          </w:p>
        </w:tc>
        <w:tc>
          <w:tcPr>
            <w:tcW w:w="2837" w:type="dxa"/>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PERSONAL</w:t>
            </w:r>
          </w:p>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EXECUTIE</w:t>
            </w:r>
          </w:p>
        </w:tc>
      </w:tr>
      <w:tr w:rsidR="00C964DD" w:rsidRPr="00C964DD" w:rsidTr="00FB0E9C">
        <w:trPr>
          <w:trHeight w:val="290"/>
        </w:trPr>
        <w:tc>
          <w:tcPr>
            <w:tcW w:w="3135" w:type="dxa"/>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65</w:t>
            </w:r>
          </w:p>
        </w:tc>
        <w:tc>
          <w:tcPr>
            <w:tcW w:w="3491" w:type="dxa"/>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4</w:t>
            </w:r>
          </w:p>
        </w:tc>
        <w:tc>
          <w:tcPr>
            <w:tcW w:w="2837" w:type="dxa"/>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61</w:t>
            </w:r>
          </w:p>
        </w:tc>
      </w:tr>
    </w:tbl>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 xml:space="preserve">  </w:t>
      </w:r>
    </w:p>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C964DD" w:rsidRPr="00C964DD" w:rsidTr="00FB0E9C">
        <w:tc>
          <w:tcPr>
            <w:tcW w:w="4608" w:type="dxa"/>
          </w:tcPr>
          <w:p w:rsidR="00C964DD" w:rsidRPr="00C964DD" w:rsidRDefault="00C964DD" w:rsidP="00303354">
            <w:pPr>
              <w:keepNext/>
              <w:spacing w:after="0" w:line="240" w:lineRule="auto"/>
              <w:jc w:val="both"/>
              <w:outlineLvl w:val="0"/>
              <w:rPr>
                <w:rFonts w:eastAsiaTheme="minorEastAsia" w:cs="Calibri"/>
                <w:b/>
                <w:bCs/>
                <w:sz w:val="28"/>
                <w:szCs w:val="28"/>
              </w:rPr>
            </w:pPr>
            <w:r w:rsidRPr="00C964DD">
              <w:rPr>
                <w:rFonts w:eastAsiaTheme="minorEastAsia" w:cs="Times New Roman"/>
                <w:noProof/>
              </w:rPr>
              <mc:AlternateContent>
                <mc:Choice Requires="wps">
                  <w:drawing>
                    <wp:anchor distT="0" distB="0" distL="114299" distR="114299" simplePos="0" relativeHeight="251675648" behindDoc="0" locked="1" layoutInCell="1" allowOverlap="1" wp14:anchorId="04D77BA0" wp14:editId="59AE5E19">
                      <wp:simplePos x="0" y="0"/>
                      <wp:positionH relativeFrom="column">
                        <wp:posOffset>1385569</wp:posOffset>
                      </wp:positionH>
                      <wp:positionV relativeFrom="paragraph">
                        <wp:posOffset>107315</wp:posOffset>
                      </wp:positionV>
                      <wp:extent cx="0" cy="411480"/>
                      <wp:effectExtent l="76200" t="0" r="57150" b="647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B687" id="Straight Connector 1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1pt,8.45pt" to="109.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lMQ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Qe0yjBTp&#10;oUY7b4loO48qrRQoqC2CS1BqMK6AgEptbciVntTOPGv61SGlq46olkfGr2cDKDEieQgJG2fgvf3w&#10;STPwIQevo2ynxvYBEgRBp1id8706/OQRvRxSOM2zLJ/HwiWkuMUZ6/xHrnsUjBJLoYJupCDHZ+eB&#10;ObjeXMKx0hshZay9VGgo8WI6mcYAp6Vg4TK4OdvuK2nRkYTuib8gA4A9uFl9UCyCdZyw9dX2REiw&#10;kY9qeCtAH8lxeK3nDCPJYWCCdUGUKrwIuQLhq3VpoG+LdLGer+f5KJ/M1qM8revRh02Vj2ab7P20&#10;fldXVZ19D+SzvOgEY1wF/rdmzvK/a5brWF3a8N7Od6GSR/QoApC9/UfSsdihvpdO2Wt23tqQXag7&#10;9G90vs5aGJBf99Hr5xdh9QMAAP//AwBQSwMEFAAGAAgAAAAhAGUSsqPeAAAACQEAAA8AAABkcnMv&#10;ZG93bnJldi54bWxMj8FOwzAMhu9IvENkJG4sbQ+jdE0nhDQuG6BtCLFb1pi2onGqJN3K22PEAY72&#10;/+n353I52V6c0IfOkYJ0loBAqp3pqFHwul/d5CBC1GR07wgVfGGAZXV5UerCuDNt8bSLjeASCoVW&#10;0MY4FFKGukWrw8wNSJx9OG915NE30nh95nLbyyxJ5tLqjvhCqwd8aLH+3I1WwXazWudv63Gq/eEx&#10;fd6/bJ7eQ67U9dV0vwARcYp/MPzoszpU7HR0I5kgegVZmmeMcjC/A8HA7+KoIE9vQVal/P9B9Q0A&#10;AP//AwBQSwECLQAUAAYACAAAACEAtoM4kv4AAADhAQAAEwAAAAAAAAAAAAAAAAAAAAAAW0NvbnRl&#10;bnRfVHlwZXNdLnhtbFBLAQItABQABgAIAAAAIQA4/SH/1gAAAJQBAAALAAAAAAAAAAAAAAAAAC8B&#10;AABfcmVscy8ucmVsc1BLAQItABQABgAIAAAAIQDf9K+lMQIAAFkEAAAOAAAAAAAAAAAAAAAAAC4C&#10;AABkcnMvZTJvRG9jLnhtbFBLAQItABQABgAIAAAAIQBlErKj3gAAAAkBAAAPAAAAAAAAAAAAAAAA&#10;AIsEAABkcnMvZG93bnJldi54bWxQSwUGAAAAAAQABADzAAAAlgUAAAAA&#10;">
                      <v:stroke endarrow="block"/>
                      <w10:anchorlock/>
                    </v:line>
                  </w:pict>
                </mc:Fallback>
              </mc:AlternateContent>
            </w:r>
            <w:r w:rsidRPr="00C964DD">
              <w:rPr>
                <w:rFonts w:eastAsiaTheme="minorEastAsia" w:cs="Calibri"/>
                <w:b/>
                <w:bCs/>
                <w:sz w:val="28"/>
                <w:szCs w:val="28"/>
              </w:rPr>
              <w:t>CONSILIUL JUDETEAN VASLUI</w:t>
            </w:r>
          </w:p>
        </w:tc>
      </w:tr>
    </w:tbl>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tbl>
      <w:tblPr>
        <w:tblpPr w:leftFromText="180" w:rightFromText="180" w:vertAnchor="text" w:horzAnchor="page" w:tblpX="440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C964DD" w:rsidRPr="00C964DD" w:rsidTr="00FB0E9C">
        <w:tc>
          <w:tcPr>
            <w:tcW w:w="4140" w:type="dxa"/>
          </w:tcPr>
          <w:p w:rsidR="00C964DD" w:rsidRPr="00C964DD" w:rsidRDefault="00C964DD" w:rsidP="00303354">
            <w:pPr>
              <w:spacing w:after="0" w:line="240" w:lineRule="auto"/>
              <w:jc w:val="both"/>
              <w:rPr>
                <w:rFonts w:eastAsiaTheme="minorEastAsia" w:cs="Calibri"/>
                <w:b/>
                <w:bCs/>
                <w:sz w:val="28"/>
                <w:szCs w:val="28"/>
                <w:lang w:eastAsia="ro-RO"/>
              </w:rPr>
            </w:pPr>
            <w:r w:rsidRPr="00C964DD">
              <w:rPr>
                <w:rFonts w:eastAsiaTheme="minorEastAsia" w:cs="Times New Roman"/>
                <w:noProof/>
              </w:rPr>
              <mc:AlternateContent>
                <mc:Choice Requires="wps">
                  <w:drawing>
                    <wp:anchor distT="0" distB="0" distL="114299" distR="114299" simplePos="0" relativeHeight="251676672" behindDoc="0" locked="1" layoutInCell="1" allowOverlap="1" wp14:anchorId="31A0E53C" wp14:editId="0486F562">
                      <wp:simplePos x="0" y="0"/>
                      <wp:positionH relativeFrom="column">
                        <wp:posOffset>1236979</wp:posOffset>
                      </wp:positionH>
                      <wp:positionV relativeFrom="paragraph">
                        <wp:posOffset>140970</wp:posOffset>
                      </wp:positionV>
                      <wp:extent cx="0" cy="8001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26BC" id="Straight Connector 1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4pt,11.1pt" to="97.4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72MQ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gjyI9&#10;9GjvLRFt51GllQIFtUXgBKUG4wpIqNTOhlrpWe3Nk6bfHFK66ohqeWT8fDGAkoWM5FVK2DgD9x2G&#10;T5pBDDl6HWU7N7YPkCAIOsfuXO7d4WeP6HhI4XSRglCRTkKKW56xzn/kukfBKLEUKuhGCnJ6cj7w&#10;IMUtJBwrvRVSxt5LhYYSL+ezeUxwWgoWnCHM2fZQSYtOJExP/MWiwPMyzOqjYhGs44RtrrYnQoKN&#10;fFTDWwH6SI7DbT1nGEkODyZYIz2pwo1QKxC+WuMAfV+my81is8gn+exhM8nTup582Fb55GGbvZ/X&#10;7+qqqrMfgXyWF51gjKvA/zbMWf53w3J9VuMY3sf5LlTyGj0qCmRv/5F0bHbo7zgpB80uOxuqC32H&#10;+Y3B17cWHsjLfYz69UVY/wQAAP//AwBQSwMEFAAGAAgAAAAhAKhaOYvgAAAACgEAAA8AAABkcnMv&#10;ZG93bnJldi54bWxMj0FPwzAMhe9I/IfISNxYumhCpWs6IaRx2QBtQ2jcsta0FY1TJelW/j3eLnDz&#10;s5+ev5cvRtuJI/rQOtIwnSQgkEpXtVRreN8t71IQIRqqTOcINfxggEVxfZWbrHIn2uBxG2vBIRQy&#10;o6GJsc+kDGWD1oSJ65H49uW8NZGlr2XlzYnDbSdVktxLa1riD43p8anB8ns7WA2b9XKVfqyGsfSf&#10;z9PX3dv6ZR9SrW9vxsc5iIhj/DPDGZ/RoWCmgxuoCqJj/TBj9KhBKQXibLgsDjzMUgWyyOX/CsUv&#10;AAAA//8DAFBLAQItABQABgAIAAAAIQC2gziS/gAAAOEBAAATAAAAAAAAAAAAAAAAAAAAAABbQ29u&#10;dGVudF9UeXBlc10ueG1sUEsBAi0AFAAGAAgAAAAhADj9If/WAAAAlAEAAAsAAAAAAAAAAAAAAAAA&#10;LwEAAF9yZWxzLy5yZWxzUEsBAi0AFAAGAAgAAAAhAPSujvYxAgAAWQQAAA4AAAAAAAAAAAAAAAAA&#10;LgIAAGRycy9lMm9Eb2MueG1sUEsBAi0AFAAGAAgAAAAhAKhaOYvgAAAACgEAAA8AAAAAAAAAAAAA&#10;AAAAiwQAAGRycy9kb3ducmV2LnhtbFBLBQYAAAAABAAEAPMAAACYBQAAAAA=&#10;">
                      <v:stroke endarrow="block"/>
                      <w10:anchorlock/>
                    </v:line>
                  </w:pict>
                </mc:Fallback>
              </mc:AlternateContent>
            </w:r>
            <w:r w:rsidRPr="00C964DD">
              <w:rPr>
                <w:rFonts w:eastAsiaTheme="minorEastAsia" w:cs="Calibri"/>
                <w:b/>
                <w:bCs/>
                <w:sz w:val="28"/>
                <w:szCs w:val="28"/>
                <w:lang w:eastAsia="ro-RO"/>
              </w:rPr>
              <w:t>TEATRUL “V.I.POPA”  BARLAD</w:t>
            </w:r>
          </w:p>
        </w:tc>
      </w:tr>
    </w:tbl>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tbl>
      <w:tblPr>
        <w:tblpPr w:leftFromText="180" w:rightFromText="180" w:vertAnchor="text" w:horzAnchor="margin" w:tblpXSpec="center" w:tblpY="-42"/>
        <w:tblW w:w="0" w:type="auto"/>
        <w:tblBorders>
          <w:top w:val="single" w:sz="4" w:space="0" w:color="auto"/>
        </w:tblBorders>
        <w:tblLook w:val="0000" w:firstRow="0" w:lastRow="0" w:firstColumn="0" w:lastColumn="0" w:noHBand="0" w:noVBand="0"/>
      </w:tblPr>
      <w:tblGrid>
        <w:gridCol w:w="2443"/>
        <w:gridCol w:w="3444"/>
        <w:gridCol w:w="2521"/>
      </w:tblGrid>
      <w:tr w:rsidR="00C964DD" w:rsidRPr="00C964DD" w:rsidTr="00FB0E9C">
        <w:trPr>
          <w:trHeight w:val="107"/>
        </w:trPr>
        <w:tc>
          <w:tcPr>
            <w:tcW w:w="2443" w:type="dxa"/>
            <w:tcBorders>
              <w:top w:val="single" w:sz="4" w:space="0" w:color="auto"/>
              <w:left w:val="single" w:sz="4" w:space="0" w:color="auto"/>
              <w:bottom w:val="single" w:sz="4" w:space="0" w:color="auto"/>
              <w:right w:val="single" w:sz="4" w:space="0" w:color="auto"/>
            </w:tcBorders>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Times New Roman"/>
                <w:noProof/>
              </w:rPr>
              <mc:AlternateContent>
                <mc:Choice Requires="wps">
                  <w:drawing>
                    <wp:anchor distT="4294967295" distB="4294967295" distL="114300" distR="114300" simplePos="0" relativeHeight="251677696" behindDoc="0" locked="0" layoutInCell="1" allowOverlap="1" wp14:anchorId="1313ECAB" wp14:editId="7E6B0853">
                      <wp:simplePos x="0" y="0"/>
                      <wp:positionH relativeFrom="column">
                        <wp:posOffset>1522095</wp:posOffset>
                      </wp:positionH>
                      <wp:positionV relativeFrom="paragraph">
                        <wp:posOffset>198119</wp:posOffset>
                      </wp:positionV>
                      <wp:extent cx="213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0166" id="Straight Connector 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85pt,15.6pt" to="287.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NV99qXdAAAACQEAAA8AAABkcnMvZG93bnJldi54bWxMj8FOwzAMhu9I&#10;vENkJC4TS9dqDErTCQG9cWGAuHqNaSsap2uyrfD0GHGAo39/+v25WE+uVwcaQ+fZwGKegCKuve24&#10;MfDyXF1cgQoR2WLvmQx8UoB1eXpSYG79kZ/osImNkhIOORpoYxxyrUPdksMw9wOx7N796DDKODba&#10;jniUctfrNEkutcOO5UKLA921VH9s9s5AqF5pV33N6lnyljWe0t394wMac3423d6AijTFPxh+9EUd&#10;SnHa+j3boHoDaXa9EtRAtkhBCbBcLSXY/ga6LPT/D8pvAAAA//8DAFBLAQItABQABgAIAAAAIQC2&#10;gziS/gAAAOEBAAATAAAAAAAAAAAAAAAAAAAAAABbQ29udGVudF9UeXBlc10ueG1sUEsBAi0AFAAG&#10;AAgAAAAhADj9If/WAAAAlAEAAAsAAAAAAAAAAAAAAAAALwEAAF9yZWxzLy5yZWxzUEsBAi0AFAAG&#10;AAgAAAAhALzTNyAcAgAANgQAAA4AAAAAAAAAAAAAAAAALgIAAGRycy9lMm9Eb2MueG1sUEsBAi0A&#10;FAAGAAgAAAAhANV99qXdAAAACQEAAA8AAAAAAAAAAAAAAAAAdgQAAGRycy9kb3ducmV2LnhtbFBL&#10;BQYAAAAABAAEAPMAAACABQAAAAA=&#10;"/>
                  </w:pict>
                </mc:Fallback>
              </mc:AlternateContent>
            </w:r>
            <w:r w:rsidRPr="00C964DD">
              <w:rPr>
                <w:rFonts w:eastAsiaTheme="minorEastAsia" w:cs="Calibri"/>
                <w:sz w:val="28"/>
                <w:szCs w:val="28"/>
                <w:lang w:eastAsia="ro-RO"/>
              </w:rPr>
              <w:t>CONSILIUL ADMINISTRATIV</w:t>
            </w:r>
          </w:p>
        </w:tc>
        <w:tc>
          <w:tcPr>
            <w:tcW w:w="3444" w:type="dxa"/>
            <w:tcBorders>
              <w:top w:val="nil"/>
              <w:left w:val="single" w:sz="4" w:space="0" w:color="auto"/>
              <w:right w:val="single" w:sz="4" w:space="0" w:color="auto"/>
            </w:tcBorders>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 xml:space="preserve">    </w:t>
            </w:r>
          </w:p>
        </w:tc>
        <w:tc>
          <w:tcPr>
            <w:tcW w:w="2521" w:type="dxa"/>
            <w:tcBorders>
              <w:top w:val="single" w:sz="4" w:space="0" w:color="auto"/>
              <w:left w:val="single" w:sz="4" w:space="0" w:color="auto"/>
              <w:bottom w:val="single" w:sz="4" w:space="0" w:color="auto"/>
              <w:right w:val="single" w:sz="4" w:space="0" w:color="auto"/>
            </w:tcBorders>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CONSILIUL               ARTISTIC</w:t>
            </w:r>
          </w:p>
        </w:tc>
      </w:tr>
    </w:tbl>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tbl>
      <w:tblPr>
        <w:tblpPr w:leftFromText="180" w:rightFromText="180" w:vertAnchor="text" w:horzAnchor="margin" w:tblpXSpec="center"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tblGrid>
      <w:tr w:rsidR="00C964DD" w:rsidRPr="00C964DD" w:rsidTr="00FB0E9C">
        <w:trPr>
          <w:trHeight w:val="291"/>
        </w:trPr>
        <w:tc>
          <w:tcPr>
            <w:tcW w:w="2263" w:type="dxa"/>
          </w:tcPr>
          <w:p w:rsidR="00C964DD" w:rsidRPr="00C964DD" w:rsidRDefault="00C964DD" w:rsidP="00303354">
            <w:pPr>
              <w:keepNext/>
              <w:spacing w:after="0" w:line="240" w:lineRule="auto"/>
              <w:jc w:val="both"/>
              <w:outlineLvl w:val="0"/>
              <w:rPr>
                <w:rFonts w:eastAsiaTheme="minorEastAsia" w:cs="Calibri"/>
                <w:b/>
                <w:bCs/>
                <w:sz w:val="28"/>
                <w:szCs w:val="28"/>
              </w:rPr>
            </w:pPr>
            <w:r w:rsidRPr="00C964DD">
              <w:rPr>
                <w:rFonts w:eastAsiaTheme="minorEastAsia" w:cs="Calibri"/>
                <w:b/>
                <w:bCs/>
                <w:sz w:val="28"/>
                <w:szCs w:val="28"/>
              </w:rPr>
              <w:t>DIRECTOR-</w:t>
            </w:r>
          </w:p>
          <w:p w:rsidR="00C964DD" w:rsidRPr="00C964DD" w:rsidRDefault="00C964DD" w:rsidP="00303354">
            <w:pPr>
              <w:spacing w:after="0" w:line="240" w:lineRule="auto"/>
              <w:jc w:val="both"/>
              <w:rPr>
                <w:rFonts w:eastAsiaTheme="minorEastAsia" w:cs="Calibri"/>
                <w:b/>
                <w:sz w:val="28"/>
                <w:szCs w:val="28"/>
              </w:rPr>
            </w:pPr>
            <w:r w:rsidRPr="00C964DD">
              <w:rPr>
                <w:rFonts w:eastAsiaTheme="minorEastAsia" w:cs="Calibri"/>
                <w:b/>
                <w:sz w:val="28"/>
                <w:szCs w:val="28"/>
              </w:rPr>
              <w:t xml:space="preserve">         MANAGER</w:t>
            </w:r>
          </w:p>
        </w:tc>
      </w:tr>
    </w:tbl>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p>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 xml:space="preserve">   </w:t>
      </w:r>
      <w:r w:rsidRPr="00C964DD">
        <w:rPr>
          <w:rFonts w:eastAsiaTheme="minorEastAsia" w:cs="Times New Roman"/>
          <w:noProof/>
        </w:rPr>
        <mc:AlternateContent>
          <mc:Choice Requires="wps">
            <w:drawing>
              <wp:anchor distT="0" distB="0" distL="114299" distR="114299" simplePos="0" relativeHeight="251665408" behindDoc="0" locked="1" layoutInCell="1" allowOverlap="1" wp14:anchorId="63D850A2" wp14:editId="7C9A503B">
                <wp:simplePos x="0" y="0"/>
                <wp:positionH relativeFrom="column">
                  <wp:posOffset>3127374</wp:posOffset>
                </wp:positionH>
                <wp:positionV relativeFrom="paragraph">
                  <wp:posOffset>189865</wp:posOffset>
                </wp:positionV>
                <wp:extent cx="0" cy="342900"/>
                <wp:effectExtent l="76200" t="0" r="7620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48BD1" id="Straight Connector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5pt,14.95pt" to="246.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CouWBHgAAAACQEAAA8AAABkcnMv&#10;ZG93bnJldi54bWxMj01PwzAMhu9I/IfISNxYuvKhttSdENK4bIC2IQS3rDFtReNUSbqVf08QBzja&#10;fvT6ecvFZHpxIOc7ywjzWQKCuLa64wbhZbe8yED4oFir3jIhfJGHRXV6UqpC2yNv6LANjYgh7AuF&#10;0IYwFFL6uiWj/MwOxPH2YZ1RIY6ukdqpYww3vUyT5EYa1XH80KqB7luqP7ejQdisl6vsdTVOtXt/&#10;mD/tntePbz5DPD+b7m5BBJrCHww/+lEdqui0tyNrL3qEqzy9jihCmucgIvC72CNklznIqpT/G1Tf&#10;AAAA//8DAFBLAQItABQABgAIAAAAIQC2gziS/gAAAOEBAAATAAAAAAAAAAAAAAAAAAAAAABbQ29u&#10;dGVudF9UeXBlc10ueG1sUEsBAi0AFAAGAAgAAAAhADj9If/WAAAAlAEAAAsAAAAAAAAAAAAAAAAA&#10;LwEAAF9yZWxzLy5yZWxzUEsBAi0AFAAGAAgAAAAhANnO18IxAgAAVwQAAA4AAAAAAAAAAAAAAAAA&#10;LgIAAGRycy9lMm9Eb2MueG1sUEsBAi0AFAAGAAgAAAAhACouWBHgAAAACQEAAA8AAAAAAAAAAAAA&#10;AAAAiwQAAGRycy9kb3ducmV2LnhtbFBLBQYAAAAABAAEAPMAAACYBQAAAAA=&#10;">
                <v:stroke endarrow="block"/>
                <w10:anchorlock/>
              </v:line>
            </w:pict>
          </mc:Fallback>
        </mc:AlternateContent>
      </w:r>
    </w:p>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ab/>
      </w:r>
    </w:p>
    <w:p w:rsidR="00C964DD" w:rsidRPr="00C964DD" w:rsidRDefault="00C964DD" w:rsidP="00303354">
      <w:pPr>
        <w:tabs>
          <w:tab w:val="center" w:pos="2677"/>
        </w:tabs>
        <w:spacing w:after="0" w:line="240" w:lineRule="auto"/>
        <w:jc w:val="both"/>
        <w:rPr>
          <w:rFonts w:eastAsiaTheme="minorEastAsia" w:cs="Calibri"/>
          <w:b/>
          <w:sz w:val="28"/>
          <w:szCs w:val="28"/>
          <w:lang w:eastAsia="ro-RO"/>
        </w:rPr>
      </w:pPr>
      <w:r w:rsidRPr="00C964DD">
        <w:rPr>
          <w:rFonts w:eastAsiaTheme="minorEastAsia" w:cs="Times New Roman"/>
          <w:noProof/>
        </w:rPr>
        <mc:AlternateContent>
          <mc:Choice Requires="wps">
            <w:drawing>
              <wp:anchor distT="0" distB="0" distL="114300" distR="114300" simplePos="0" relativeHeight="251669504" behindDoc="0" locked="1" layoutInCell="1" allowOverlap="1" wp14:anchorId="4704F187" wp14:editId="23B298E5">
                <wp:simplePos x="0" y="0"/>
                <wp:positionH relativeFrom="column">
                  <wp:posOffset>577215</wp:posOffset>
                </wp:positionH>
                <wp:positionV relativeFrom="paragraph">
                  <wp:posOffset>191770</wp:posOffset>
                </wp:positionV>
                <wp:extent cx="4726305" cy="47625"/>
                <wp:effectExtent l="0" t="0" r="1714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30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5C15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5.1pt" to="417.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OgIAIAADoEAAAOAAAAZHJzL2Uyb0RvYy54bWysU02P2yAQvVfqf0DcE9tZJ5tYcVaVnfSy&#10;bSNl+wMIYBsVAwISJ6r63zuQD+1uL1VVH/DADI83b2aWT6deoiO3TmhV4mycYsQV1UyotsTfXzaj&#10;OUbOE8WI1IqX+Mwdflp9/LAcTMEnutOScYsARLliMCXuvDdFkjja8Z64sTZcgbPRticetrZNmCUD&#10;oPcymaTpLBm0ZcZqyp2D0/rixKuI3zSc+m9N47hHssTAzcfVxnUf1mS1JEVriekEvdIg/8CiJ0LB&#10;o3eomniCDlb8AdULarXTjR9T3Se6aQTlMQfIJkvfZbPriOExFxDHmbtM7v/B0q/HrUWClXiKkSI9&#10;lGjnLRFt51GllQIBtUXToNNgXAHhldrakCk9qZ151vSHQ0pXHVEtj3xfzgZAsnAjeXMlbJyB1/bD&#10;F80ghhy8jqKdGtsHSJADnWJtzvfa8JNHFA7zx8nsIQWSFHz542wSOSWkuF021vnPXPcoGCWWQgXp&#10;SEGOz84HMqS4hYRjpTdCylh+qdBQ4sUUIIPHaSlYcMaNbfeVtOhIQgPFL2b2Lszqg2IRrOOEra+2&#10;J0JebHhcqoAH6QCdq3XpkJ+LdLGer+f5KJ/M1qM8revRp02Vj2ab7HFaP9RVVWe/ArUsLzrBGFeB&#10;3a1bs/zvuuE6N5c+u/frXYbkLXrUC8je/pF0rGco4aUZ9pqdt/ZWZ2jQGHwdpjABr/dgvx751W8A&#10;AAD//wMAUEsDBBQABgAIAAAAIQAF5AGD3QAAAAgBAAAPAAAAZHJzL2Rvd25yZXYueG1sTI9BT8Mw&#10;DIXvSPyHyEhcJpbQCraVphMCeuOyAeLqtaataJyuybbCr8ec4Gb7PT1/L19PrldHGkPn2cL13IAi&#10;rnzdcWPh9aW8WoIKEbnG3jNZ+KIA6+L8LMes9ife0HEbGyUhHDK00MY4ZFqHqiWHYe4HYtE+/Ogw&#10;yjo2uh7xJOGu14kxt9phx/KhxYEeWqo+twdnIZRvtC+/Z9XMvKeNp2T/+PyE1l5eTPd3oCJN8c8M&#10;v/iCDoUw7fyB66B6CyuzEqeF1CSgRF+mNzLs5LBYgC5y/b9A8QMAAP//AwBQSwECLQAUAAYACAAA&#10;ACEAtoM4kv4AAADhAQAAEwAAAAAAAAAAAAAAAAAAAAAAW0NvbnRlbnRfVHlwZXNdLnhtbFBLAQIt&#10;ABQABgAIAAAAIQA4/SH/1gAAAJQBAAALAAAAAAAAAAAAAAAAAC8BAABfcmVscy8ucmVsc1BLAQIt&#10;ABQABgAIAAAAIQAX0KOgIAIAADoEAAAOAAAAAAAAAAAAAAAAAC4CAABkcnMvZTJvRG9jLnhtbFBL&#10;AQItABQABgAIAAAAIQAF5AGD3QAAAAgBAAAPAAAAAAAAAAAAAAAAAHoEAABkcnMvZG93bnJldi54&#10;bWxQSwUGAAAAAAQABADzAAAAhAUAAAAA&#10;">
                <w10:anchorlock/>
              </v:line>
            </w:pict>
          </mc:Fallback>
        </mc:AlternateContent>
      </w:r>
      <w:r w:rsidRPr="00C964DD">
        <w:rPr>
          <w:rFonts w:eastAsiaTheme="minorEastAsia" w:cs="Times New Roman"/>
          <w:noProof/>
        </w:rPr>
        <mc:AlternateContent>
          <mc:Choice Requires="wps">
            <w:drawing>
              <wp:anchor distT="0" distB="0" distL="114299" distR="114299" simplePos="0" relativeHeight="251666432" behindDoc="0" locked="1" layoutInCell="1" allowOverlap="1" wp14:anchorId="10A35CAF" wp14:editId="662771ED">
                <wp:simplePos x="0" y="0"/>
                <wp:positionH relativeFrom="column">
                  <wp:posOffset>3127374</wp:posOffset>
                </wp:positionH>
                <wp:positionV relativeFrom="paragraph">
                  <wp:posOffset>111760</wp:posOffset>
                </wp:positionV>
                <wp:extent cx="0" cy="10287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0C7F" id="Straight Connector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5pt,8.8pt" to="246.2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j4MwIAAFg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ecYKdJB&#10;i/beEtG0HpVaKRBQWzQPOvXG5RBeqp0NldKz2psnTb85pHTZEtXwyPflYgAkCzeSN1fCxhnIdug/&#10;awYx5Oh1FO1c2y5AghzoHHtzufeGnz2ig5OCN0sni4c09i0h+e2isc5/4rpDwSiwFCrIRnJyenI+&#10;ECH5LSS4ld4KKWPrpUJ9gZezySxecFoKFg5DmLPNoZQWnUgYnviLVcHJ6zCrj4pFsJYTtrnanggJ&#10;NvJRDm8FCCQ5Dtk6zjCSHN5LsAZ6UoWMUCwQvlrD/HxfpsvNYrOYjqaT+WY0Tatq9HFbTkfzbfYw&#10;qz5UZVllPwL5bJq3gjGuAv/bLGfTv5uV66sapvA+zXehkrfoUVEge/uPpGO3Q4OHUTlodtnZUF1o&#10;PIxvDL4+tfA+Xu9j1K8PwvonAAAA//8DAFBLAwQUAAYACAAAACEAEAwF9d8AAAAKAQAADwAAAGRy&#10;cy9kb3ducmV2LnhtbEyPwU7DMBBE70j8g7VI3KjTCkIa4lQIqVxaQG0RgpsbL0lEvI5spw1/z1Yc&#10;4LgzT7MzxWK0nTigD60jBdNJAgKpcqalWsHrbnmVgQhRk9GdI1TwjQEW5flZoXPjjrTBwzbWgkMo&#10;5FpBE2OfSxmqBq0OE9cjsffpvNWRT19L4/WRw20nZ0mSSqtb4g+N7vGhweprO1gFm/Vylb2thrHy&#10;H4/T593L+uk9ZEpdXoz3dyAijvEPhlN9rg4ld9q7gUwQnYLr+eyGUTZuUxAM/Ar7kzBPQZaF/D+h&#10;/AEAAP//AwBQSwECLQAUAAYACAAAACEAtoM4kv4AAADhAQAAEwAAAAAAAAAAAAAAAAAAAAAAW0Nv&#10;bnRlbnRfVHlwZXNdLnhtbFBLAQItABQABgAIAAAAIQA4/SH/1gAAAJQBAAALAAAAAAAAAAAAAAAA&#10;AC8BAABfcmVscy8ucmVsc1BLAQItABQABgAIAAAAIQAzfyj4MwIAAFgEAAAOAAAAAAAAAAAAAAAA&#10;AC4CAABkcnMvZTJvRG9jLnhtbFBLAQItABQABgAIAAAAIQAQDAX13wAAAAoBAAAPAAAAAAAAAAAA&#10;AAAAAI0EAABkcnMvZG93bnJldi54bWxQSwUGAAAAAAQABADzAAAAmQUAAAAA&#10;">
                <v:stroke endarrow="block"/>
                <w10:anchorlock/>
              </v:line>
            </w:pict>
          </mc:Fallback>
        </mc:AlternateContent>
      </w:r>
    </w:p>
    <w:p w:rsidR="00C964DD" w:rsidRPr="00C964DD" w:rsidRDefault="00C964DD" w:rsidP="00303354">
      <w:pPr>
        <w:tabs>
          <w:tab w:val="center" w:pos="2677"/>
        </w:tabs>
        <w:spacing w:after="0" w:line="240" w:lineRule="auto"/>
        <w:jc w:val="both"/>
        <w:rPr>
          <w:rFonts w:eastAsiaTheme="minorEastAsia" w:cs="Calibri"/>
          <w:b/>
          <w:sz w:val="28"/>
          <w:szCs w:val="28"/>
          <w:lang w:eastAsia="ro-RO"/>
        </w:rPr>
      </w:pPr>
      <w:r w:rsidRPr="00C964DD">
        <w:rPr>
          <w:rFonts w:eastAsiaTheme="minorEastAsia" w:cs="Times New Roman"/>
          <w:noProof/>
        </w:rPr>
        <mc:AlternateContent>
          <mc:Choice Requires="wps">
            <w:drawing>
              <wp:anchor distT="0" distB="0" distL="114299" distR="114299" simplePos="0" relativeHeight="251673600" behindDoc="0" locked="0" layoutInCell="1" allowOverlap="1" wp14:anchorId="124A6E76" wp14:editId="4C7C64C8">
                <wp:simplePos x="0" y="0"/>
                <wp:positionH relativeFrom="column">
                  <wp:posOffset>5292089</wp:posOffset>
                </wp:positionH>
                <wp:positionV relativeFrom="paragraph">
                  <wp:posOffset>27940</wp:posOffset>
                </wp:positionV>
                <wp:extent cx="0" cy="1809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85F90C1" id="_x0000_t32" coordsize="21600,21600" o:spt="32" o:oned="t" path="m,l21600,21600e" filled="f">
                <v:path arrowok="t" fillok="f" o:connecttype="none"/>
                <o:lock v:ext="edit" shapetype="t"/>
              </v:shapetype>
              <v:shape id="Straight Arrow Connector 12" o:spid="_x0000_s1026" type="#_x0000_t32" style="position:absolute;margin-left:416.7pt;margin-top:2.2pt;width:0;height:14.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Xu9QEAAOADAAAOAAAAZHJzL2Uyb0RvYy54bWysU8GO0zAQvSPxD5bvNElFoY2arqClXBa2&#10;UuEDpo6TWDi25TFN+/eMnbTswg1xsewZz/O8N8/rh0uv2Vl6VNZUvJjlnEkjbK1MW/Hv3/Zvlpxh&#10;AFODtkZW/CqRP2xev1oPrpRz21ldS88IxGA5uIp3Ibgyy1B0sgecWScNJRvrewh09G1WexgIvdfZ&#10;PM/fZYP1tfNWSESK7sYk3yT8ppEiPDUNysB0xam3kFaf1lNcs80aytaD65SY2oB/6KIHZejRO9QO&#10;ArCfXv0F1SvhLdomzITtM9s0SsjEgdgU+R9sjh04mbiQOOjuMuH/gxVfzwfPVE2zm3NmoKcZHYMH&#10;1XaBffDeDmxrjSEdrWd0hfQaHJZUtjUHHxmLizm6Ryt+IOWyF8l4QDdeuzS+j9eJMrsk/a93/eUl&#10;MDEGBUWLZb56v4hPZVDe6pzH8FnansVNxXHq8d5ckeSH8yOGsfBWEB81dq+0pjiU2rCh4qvFfMGZ&#10;AHJcoyHQtnekAZqWM9AtWVkEnxDRalXH6liMvj1ttWdnIDu93S+Lj7vxUge1HKOrRZ5PtkIIX2w9&#10;hov8FidOE0zi9wI/9rwD7MaalBodGkDpT6Zm4epoQBDnMumjTWxMJqtP3H/LHncnW18P/jYbslF6&#10;drJ89OnzM+2ff8zNLwAAAP//AwBQSwMEFAAGAAgAAAAhALidIVPeAAAACAEAAA8AAABkcnMvZG93&#10;bnJldi54bWxMj09Lw0AQxe+C32EZwZvd/CmlxmxKEQo9KNgo2OM0O2ZTs7Mhu23jt3fFg56Gx3u8&#10;+b1yNdlenGn0nWMF6SwBQdw43XGr4O11c7cE4QOyxt4xKfgiD6vq+qrEQrsL7+hch1bEEvYFKjAh&#10;DIWUvjFk0c/cQBy9DzdaDFGOrdQjXmK57WWWJAtpseP4weBAj4aaz/pkFbxv00Va782awub4/PSS&#10;7XF33Cp1ezOtH0AEmsJfGH7wIzpUkengTqy96BUs83weowrm8UT/Vx8U5Nk9yKqU/wdU3wAAAP//&#10;AwBQSwECLQAUAAYACAAAACEAtoM4kv4AAADhAQAAEwAAAAAAAAAAAAAAAAAAAAAAW0NvbnRlbnRf&#10;VHlwZXNdLnhtbFBLAQItABQABgAIAAAAIQA4/SH/1gAAAJQBAAALAAAAAAAAAAAAAAAAAC8BAABf&#10;cmVscy8ucmVsc1BLAQItABQABgAIAAAAIQDGJvXu9QEAAOADAAAOAAAAAAAAAAAAAAAAAC4CAABk&#10;cnMvZTJvRG9jLnhtbFBLAQItABQABgAIAAAAIQC4nSFT3gAAAAgBAAAPAAAAAAAAAAAAAAAAAE8E&#10;AABkcnMvZG93bnJldi54bWxQSwUGAAAAAAQABADzAAAAWgUAAAAA&#10;" strokecolor="#4a7ebb">
                <v:stroke endarrow="open"/>
                <o:lock v:ext="edit" shapetype="f"/>
              </v:shape>
            </w:pict>
          </mc:Fallback>
        </mc:AlternateContent>
      </w:r>
      <w:r w:rsidRPr="00C964DD">
        <w:rPr>
          <w:rFonts w:eastAsiaTheme="minorEastAsia" w:cs="Times New Roman"/>
          <w:noProof/>
        </w:rPr>
        <mc:AlternateContent>
          <mc:Choice Requires="wps">
            <w:drawing>
              <wp:anchor distT="0" distB="0" distL="114299" distR="114299" simplePos="0" relativeHeight="251672576" behindDoc="0" locked="0" layoutInCell="1" allowOverlap="1" wp14:anchorId="5B33242C" wp14:editId="53FF8BD1">
                <wp:simplePos x="0" y="0"/>
                <wp:positionH relativeFrom="column">
                  <wp:posOffset>1971674</wp:posOffset>
                </wp:positionH>
                <wp:positionV relativeFrom="paragraph">
                  <wp:posOffset>8890</wp:posOffset>
                </wp:positionV>
                <wp:extent cx="0" cy="9144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5F23" id="Straight Connector 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25pt,.7pt" to="155.2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kMgIAAFc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HjBTp&#10;oUU7b4loO48qrRQIqC16CDoNxhUQXqmtDZXSk9qZJ02/OaR01RHV8sj35WwAJAs3kjdXwsYZyLYf&#10;PmsGMeTgdRTt1Ng+QIIc6BR7c773hp88ohcnBe8iy/M0ti0hxe2esc5/4rpHwSixFCqoRgpyfHI+&#10;8CDFLSS4ld4IKWPnpUIDgE4n03jBaSlYOAxhzrb7Slp0JGF24i8WBSevw6w+KBbBOk7Y+mp7IiTY&#10;yEc1vBWgj+Q4ZOs5w0hyeC7ButCTKmSEWoHw1bqMz/dFuljP1/N8lE9m61Ge1vXo46bKR7NN9jCt&#10;P9RVVWc/AvksLzrBGFeB/22Us/zvRuX6qC5DeB/mu1DJW/SoKJC9/UfSsdmhv5dJ2Wt23tpQXeg7&#10;TG8Mvr608Dxe72PUr+/B6icAAAD//wMAUEsDBBQABgAIAAAAIQDR3QTA3QAAAAkBAAAPAAAAZHJz&#10;L2Rvd25yZXYueG1sTI9BS8NAEIXvgv9hGcGb3URbCTGbIkK9tCptRdrbNjsmwexs2N208d87xYMe&#10;P97jzTfFfLSdOKIPrSMF6SQBgVQ501Kt4H27uMlAhKjJ6M4RKvjGAPPy8qLQuXEnWuNxE2vBIxRy&#10;raCJsc+lDFWDVoeJ65E4+3Te6sjoa2m8PvG47eRtktxLq1viC43u8anB6mszWAXr1WKZfSyHsfL7&#10;5/R1+7Z62YVMqeur8fEBRMQx/pXhrM/qULLTwQ1kgugU3KXJjKscTEFw/suHM8+mIMtC/v+g/AEA&#10;AP//AwBQSwECLQAUAAYACAAAACEAtoM4kv4AAADhAQAAEwAAAAAAAAAAAAAAAAAAAAAAW0NvbnRl&#10;bnRfVHlwZXNdLnhtbFBLAQItABQABgAIAAAAIQA4/SH/1gAAAJQBAAALAAAAAAAAAAAAAAAAAC8B&#10;AABfcmVscy8ucmVsc1BLAQItABQABgAIAAAAIQDkdQ/kMgIAAFcEAAAOAAAAAAAAAAAAAAAAAC4C&#10;AABkcnMvZTJvRG9jLnhtbFBLAQItABQABgAIAAAAIQDR3QTA3QAAAAkBAAAPAAAAAAAAAAAAAAAA&#10;AIwEAABkcnMvZG93bnJldi54bWxQSwUGAAAAAAQABADzAAAAlgUAAAAA&#10;">
                <v:stroke endarrow="block"/>
              </v:line>
            </w:pict>
          </mc:Fallback>
        </mc:AlternateContent>
      </w:r>
      <w:r w:rsidRPr="00C964DD">
        <w:rPr>
          <w:rFonts w:eastAsiaTheme="minorEastAsia" w:cs="Times New Roman"/>
          <w:noProof/>
        </w:rPr>
        <mc:AlternateContent>
          <mc:Choice Requires="wps">
            <w:drawing>
              <wp:anchor distT="0" distB="0" distL="114299" distR="114299" simplePos="0" relativeHeight="251671552" behindDoc="0" locked="0" layoutInCell="1" allowOverlap="1" wp14:anchorId="0DA3B6FB" wp14:editId="5CAF7DCB">
                <wp:simplePos x="0" y="0"/>
                <wp:positionH relativeFrom="column">
                  <wp:posOffset>581024</wp:posOffset>
                </wp:positionH>
                <wp:positionV relativeFrom="paragraph">
                  <wp:posOffset>7620</wp:posOffset>
                </wp:positionV>
                <wp:extent cx="0" cy="981075"/>
                <wp:effectExtent l="76200" t="0" r="76200" b="476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4E8D" id="Straight Connector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6pt" to="45.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aTMQ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g949YKRI&#10;Bz3aekvEvvWo0kqBgtoiuASleuMKCKjUxoZa6UltzYumXx1SumqJ2vPI+O1sACULEcldSNg4A/l2&#10;/SfNwIccvI6ynRrbBUgQBJ1id8637vCTR3Q4pHA6n2Xp0zSCk+IaZ6zzH7nuUDBKLIUKupGCHF+c&#10;DzxIcXUJx0qvhZSx91KhHkCnk2kMcFoKFi6Dm7P7XSUtOpIwPfF3yXvnZvVBsQjWcsJWF9sTIcFG&#10;PqrhrQB9JMchW8cZRpLDgwnWQE+qkBFqBcIXaxigb/N0vpqtZvkonzyuRnla16MP6yofPa6zp2n9&#10;UFdVnX0P5LO8aAVjXAX+12HO8r8blsuzGsbwNs43oZJ79KgokL3+R9Kx2aG/w6TsNDtvbKgu9B3m&#10;Nzpf3lp4IL/uo9fPL8LyBwAAAP//AwBQSwMEFAAGAAgAAAAhAGU2a1jcAAAABwEAAA8AAABkcnMv&#10;ZG93bnJldi54bWxMjsFOwzAQRO9I/IO1SNyok0qBEOJUCKlcWqjaIgQ3N16SiHgd2U4b/p6FCxzf&#10;zmj2lYvJ9uKIPnSOFKSzBARS7UxHjYKX/fIqBxGiJqN7R6jgCwMsqvOzUhfGnWiLx11sBI9QKLSC&#10;NsahkDLULVodZm5A4uzDeasjo2+k8frE47aX8yS5llZ3xB9aPeBDi/XnbrQKtuvlKn9djVPt3x/T&#10;5/1m/fQWcqUuL6b7OxARp/hXhh99VoeKnQ5uJBNEr+A2zbjJ9zkIjn/xwJhlNyCrUv73r74BAAD/&#10;/wMAUEsBAi0AFAAGAAgAAAAhALaDOJL+AAAA4QEAABMAAAAAAAAAAAAAAAAAAAAAAFtDb250ZW50&#10;X1R5cGVzXS54bWxQSwECLQAUAAYACAAAACEAOP0h/9YAAACUAQAACwAAAAAAAAAAAAAAAAAvAQAA&#10;X3JlbHMvLnJlbHNQSwECLQAUAAYACAAAACEAI+2mkzECAABZBAAADgAAAAAAAAAAAAAAAAAuAgAA&#10;ZHJzL2Uyb0RvYy54bWxQSwECLQAUAAYACAAAACEAZTZrWNwAAAAHAQAADwAAAAAAAAAAAAAAAACL&#10;BAAAZHJzL2Rvd25yZXYueG1sUEsFBgAAAAAEAAQA8wAAAJQFAAAAAA==&#10;">
                <v:stroke endarrow="block"/>
              </v:line>
            </w:pict>
          </mc:Fallback>
        </mc:AlternateContent>
      </w:r>
      <w:r w:rsidRPr="00C964DD">
        <w:rPr>
          <w:rFonts w:eastAsiaTheme="minorEastAsia" w:cs="Calibri"/>
          <w:b/>
          <w:sz w:val="28"/>
          <w:szCs w:val="28"/>
          <w:lang w:eastAsia="ro-RO"/>
        </w:rPr>
        <w:t xml:space="preserve">  </w:t>
      </w:r>
      <w:r w:rsidRPr="00C964DD">
        <w:rPr>
          <w:rFonts w:eastAsiaTheme="minorEastAsia" w:cs="Calibri"/>
          <w:b/>
          <w:sz w:val="28"/>
          <w:szCs w:val="28"/>
          <w:lang w:eastAsia="ro-RO"/>
        </w:rPr>
        <w:tab/>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tblGrid>
      <w:tr w:rsidR="00C964DD" w:rsidRPr="00C964DD" w:rsidTr="00FB0E9C">
        <w:trPr>
          <w:trHeight w:val="34"/>
        </w:trPr>
        <w:tc>
          <w:tcPr>
            <w:tcW w:w="4590" w:type="dxa"/>
          </w:tcPr>
          <w:p w:rsidR="00C964DD" w:rsidRPr="00C964DD" w:rsidRDefault="00C964DD" w:rsidP="00303354">
            <w:pPr>
              <w:spacing w:after="0" w:line="240" w:lineRule="auto"/>
              <w:jc w:val="both"/>
              <w:rPr>
                <w:rFonts w:eastAsiaTheme="minorEastAsia" w:cs="Calibri"/>
                <w:sz w:val="28"/>
                <w:szCs w:val="28"/>
                <w:lang w:eastAsia="ro-RO"/>
              </w:rPr>
            </w:pPr>
            <w:r w:rsidRPr="00C964DD">
              <w:rPr>
                <w:rFonts w:eastAsiaTheme="minorEastAsia" w:cs="Calibri"/>
                <w:sz w:val="28"/>
                <w:szCs w:val="28"/>
                <w:lang w:eastAsia="ro-RO"/>
              </w:rPr>
              <w:t>CONTABIL     SEF</w:t>
            </w:r>
          </w:p>
        </w:tc>
      </w:tr>
    </w:tbl>
    <w:p w:rsidR="00C964DD" w:rsidRPr="00C964DD" w:rsidRDefault="00C964DD" w:rsidP="00303354">
      <w:pPr>
        <w:spacing w:after="0" w:line="240" w:lineRule="auto"/>
        <w:jc w:val="both"/>
        <w:rPr>
          <w:rFonts w:eastAsiaTheme="minorEastAsia" w:cs="Calibri"/>
          <w:b/>
          <w:sz w:val="28"/>
          <w:szCs w:val="28"/>
          <w:lang w:eastAsia="ro-RO"/>
        </w:rPr>
      </w:pPr>
    </w:p>
    <w:p w:rsidR="00C964DD" w:rsidRPr="00C964DD" w:rsidRDefault="00C964DD" w:rsidP="00303354">
      <w:pPr>
        <w:tabs>
          <w:tab w:val="left" w:pos="1140"/>
        </w:tabs>
        <w:spacing w:after="0" w:line="240" w:lineRule="auto"/>
        <w:jc w:val="both"/>
        <w:rPr>
          <w:rFonts w:eastAsiaTheme="minorEastAsia" w:cs="Calibri"/>
          <w:b/>
          <w:sz w:val="28"/>
          <w:szCs w:val="28"/>
          <w:lang w:eastAsia="ro-RO"/>
        </w:rPr>
      </w:pPr>
      <w:r w:rsidRPr="00C964DD">
        <w:rPr>
          <w:rFonts w:eastAsiaTheme="minorEastAsia" w:cs="Times New Roman"/>
          <w:noProof/>
        </w:rPr>
        <mc:AlternateContent>
          <mc:Choice Requires="wps">
            <w:drawing>
              <wp:anchor distT="0" distB="0" distL="114299" distR="114299" simplePos="0" relativeHeight="251674624" behindDoc="0" locked="0" layoutInCell="1" allowOverlap="1" wp14:anchorId="0CC851E8" wp14:editId="7BFAF7C9">
                <wp:simplePos x="0" y="0"/>
                <wp:positionH relativeFrom="column">
                  <wp:posOffset>5292089</wp:posOffset>
                </wp:positionH>
                <wp:positionV relativeFrom="paragraph">
                  <wp:posOffset>54610</wp:posOffset>
                </wp:positionV>
                <wp:extent cx="0" cy="561975"/>
                <wp:effectExtent l="95250" t="0" r="57150" b="666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8821470" id="Straight Arrow Connector 14" o:spid="_x0000_s1026" type="#_x0000_t32" style="position:absolute;margin-left:416.7pt;margin-top:4.3pt;width:0;height:4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9gEAAOADAAAOAAAAZHJzL2Uyb0RvYy54bWysU8GO0zAQvSPxD5bvNEm1XbZR0xW0lMvC&#10;Vip8wNRxEgvHtjymaf+esZOWXbghLpY943me9+Z59XjuNTtJj8qaiheznDNphK2VaSv+/dvu3QNn&#10;GMDUoK2RFb9I5I/rt29Wgyvl3HZW19IzAjFYDq7iXQiuzDIUnewBZ9ZJQ8nG+h4CHX2b1R4GQu91&#10;Ns/z+2ywvnbeColI0e2Y5OuE3zRShOemQRmYrjj1FtLq03qMa7ZeQdl6cJ0SUxvwD130oAw9eoPa&#10;QgD206u/oHolvEXbhJmwfWabRgmZOBCbIv+DzaEDJxMXEgfdTSb8f7Di62nvmappdnecGehpRofg&#10;QbVdYB+8twPbWGNIR+sZXSG9BocllW3M3kfG4mwO7smKH0i57FUyHtCN186N7+N1oszOSf/LTX95&#10;DkyMQUHRxX2xfL+IT2VQXuucx/BZ2p7FTcVx6vHWXJHkh9MThrHwWhAfNXantKY4lNqwoeLLxXzB&#10;mQByXKMh0LZ3pAGaljPQLVlZBJ8Q0WpVx+pYjL49brRnJyA73e0eio/b8VIHtRyjy0WeT7ZCCF9s&#10;PYaL/BonThNM4vcKP/a8BezGmpQaHRpA6U+mZuHiaEAQ5zLpo01sTCarT9x/yx53R1tf9v46G7JR&#10;enayfPTpyzPtX37M9S8AAAD//wMAUEsDBBQABgAIAAAAIQCDDFnz3gAAAAgBAAAPAAAAZHJzL2Rv&#10;d25yZXYueG1sTI9BS8NAEIXvgv9hGcGb3aSVWGM2pQiFHhRsFOxxmx2zqdnZkN226b93ige9zeM9&#10;3nyvWIyuE0ccQutJQTpJQCDV3rTUKPh4X93NQYSoyejOEyo4Y4BFeX1V6Nz4E23wWMVGcAmFXCuw&#10;Mfa5lKG26HSY+B6JvS8/OB1ZDo00gz5xuevkNEky6XRL/MHqHp8t1t/VwSn4XKdZWm3tEuNq//ry&#10;Nt3qzX6t1O3NuHwCEXGMf2G44DM6lMy08wcyQXQK5rPZPUf5yECw/6t3Ch4fUpBlIf8PKH8AAAD/&#10;/wMAUEsBAi0AFAAGAAgAAAAhALaDOJL+AAAA4QEAABMAAAAAAAAAAAAAAAAAAAAAAFtDb250ZW50&#10;X1R5cGVzXS54bWxQSwECLQAUAAYACAAAACEAOP0h/9YAAACUAQAACwAAAAAAAAAAAAAAAAAvAQAA&#10;X3JlbHMvLnJlbHNQSwECLQAUAAYACAAAACEAvPj/wvYBAADgAwAADgAAAAAAAAAAAAAAAAAuAgAA&#10;ZHJzL2Uyb0RvYy54bWxQSwECLQAUAAYACAAAACEAgwxZ894AAAAIAQAADwAAAAAAAAAAAAAAAABQ&#10;BAAAZHJzL2Rvd25yZXYueG1sUEsFBgAAAAAEAAQA8wAAAFsFAAAAAA==&#10;" strokecolor="#4a7ebb">
                <v:stroke endarrow="open"/>
                <o:lock v:ext="edit" shapetype="f"/>
              </v:shape>
            </w:pict>
          </mc:Fallback>
        </mc:AlternateContent>
      </w:r>
      <w:r w:rsidRPr="00C964DD">
        <w:rPr>
          <w:rFonts w:eastAsiaTheme="minorEastAsia" w:cs="Calibri"/>
          <w:b/>
          <w:sz w:val="28"/>
          <w:szCs w:val="28"/>
          <w:lang w:eastAsia="ro-RO"/>
        </w:rPr>
        <w:tab/>
      </w:r>
    </w:p>
    <w:p w:rsidR="00C964DD" w:rsidRPr="00C964DD" w:rsidRDefault="00C964DD" w:rsidP="00303354">
      <w:pPr>
        <w:spacing w:after="0" w:line="240" w:lineRule="auto"/>
        <w:jc w:val="both"/>
        <w:rPr>
          <w:rFonts w:eastAsiaTheme="minorEastAsia" w:cs="Calibri"/>
          <w:b/>
          <w:sz w:val="28"/>
          <w:szCs w:val="28"/>
          <w:lang w:eastAsia="ro-RO"/>
        </w:rPr>
      </w:pPr>
    </w:p>
    <w:tbl>
      <w:tblPr>
        <w:tblpPr w:leftFromText="180" w:rightFromText="180" w:vertAnchor="text" w:horzAnchor="page" w:tblpX="1603" w:tblpY="27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0"/>
      </w:tblGrid>
      <w:tr w:rsidR="00C964DD" w:rsidRPr="00C964DD" w:rsidTr="00FB0E9C">
        <w:trPr>
          <w:cantSplit/>
          <w:trHeight w:val="1691"/>
        </w:trPr>
        <w:tc>
          <w:tcPr>
            <w:tcW w:w="1427" w:type="dxa"/>
            <w:tcBorders>
              <w:top w:val="single" w:sz="4" w:space="0" w:color="auto"/>
            </w:tcBorders>
            <w:textDirection w:val="btLr"/>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COMPARTIMEN T</w:t>
            </w:r>
          </w:p>
          <w:p w:rsidR="00C964DD" w:rsidRPr="00C964DD" w:rsidRDefault="00C964DD" w:rsidP="00303354">
            <w:pPr>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 xml:space="preserve">      ARTISTIC</w:t>
            </w:r>
          </w:p>
          <w:p w:rsidR="00C964DD" w:rsidRPr="00C964DD" w:rsidRDefault="00C964DD" w:rsidP="00303354">
            <w:pPr>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actori, regizori, scenograf</w:t>
            </w:r>
          </w:p>
          <w:p w:rsidR="00C964DD" w:rsidRPr="00C964DD" w:rsidRDefault="00C964DD" w:rsidP="00303354">
            <w:pPr>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secretar literar</w:t>
            </w:r>
          </w:p>
        </w:tc>
      </w:tr>
      <w:tr w:rsidR="00C964DD" w:rsidRPr="00C964DD" w:rsidTr="00FB0E9C">
        <w:trPr>
          <w:trHeight w:val="126"/>
        </w:trPr>
        <w:tc>
          <w:tcPr>
            <w:tcW w:w="1427" w:type="dxa"/>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23</w:t>
            </w:r>
          </w:p>
        </w:tc>
      </w:tr>
      <w:tr w:rsidR="00C964DD" w:rsidRPr="00C964DD" w:rsidTr="00FB0E9C">
        <w:trPr>
          <w:trHeight w:val="269"/>
        </w:trPr>
        <w:tc>
          <w:tcPr>
            <w:tcW w:w="1427" w:type="dxa"/>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1</w:t>
            </w:r>
          </w:p>
        </w:tc>
      </w:tr>
      <w:tr w:rsidR="00C964DD" w:rsidRPr="00C964DD" w:rsidTr="00FB0E9C">
        <w:trPr>
          <w:trHeight w:val="382"/>
        </w:trPr>
        <w:tc>
          <w:tcPr>
            <w:tcW w:w="1427" w:type="dxa"/>
            <w:tcBorders>
              <w:bottom w:val="single" w:sz="4" w:space="0" w:color="auto"/>
            </w:tcBorders>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22</w:t>
            </w:r>
          </w:p>
        </w:tc>
      </w:tr>
    </w:tbl>
    <w:p w:rsidR="00C964DD" w:rsidRPr="00C964DD" w:rsidRDefault="00C964DD" w:rsidP="00303354">
      <w:pPr>
        <w:spacing w:after="0" w:line="240" w:lineRule="auto"/>
        <w:jc w:val="both"/>
        <w:rPr>
          <w:rFonts w:eastAsiaTheme="minorEastAsia" w:cs="Calibri"/>
          <w:b/>
          <w:color w:val="000000"/>
          <w:sz w:val="28"/>
          <w:szCs w:val="28"/>
          <w:lang w:eastAsia="ro-RO"/>
        </w:rPr>
      </w:pPr>
    </w:p>
    <w:p w:rsidR="00C964DD" w:rsidRPr="00C964DD" w:rsidRDefault="00C964DD" w:rsidP="00303354">
      <w:pPr>
        <w:spacing w:after="0"/>
        <w:jc w:val="both"/>
        <w:rPr>
          <w:rFonts w:eastAsiaTheme="minorEastAsia" w:cs="Calibri"/>
          <w:vanish/>
          <w:sz w:val="28"/>
          <w:szCs w:val="28"/>
        </w:rPr>
      </w:pPr>
    </w:p>
    <w:tbl>
      <w:tblPr>
        <w:tblpPr w:leftFromText="180" w:rightFromText="180" w:vertAnchor="text" w:horzAnchor="page" w:tblpX="3568" w:tblpY="87"/>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2"/>
      </w:tblGrid>
      <w:tr w:rsidR="00C964DD" w:rsidRPr="00C964DD" w:rsidTr="00FB0E9C">
        <w:trPr>
          <w:cantSplit/>
          <w:trHeight w:val="1796"/>
        </w:trPr>
        <w:tc>
          <w:tcPr>
            <w:tcW w:w="1772" w:type="dxa"/>
            <w:tcBorders>
              <w:top w:val="single" w:sz="4" w:space="0" w:color="auto"/>
            </w:tcBorders>
            <w:textDirection w:val="btLr"/>
          </w:tcPr>
          <w:p w:rsidR="00C964DD" w:rsidRPr="00C964DD" w:rsidRDefault="00C964DD" w:rsidP="00303354">
            <w:pPr>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CONSILIER  JURIDIC</w:t>
            </w:r>
          </w:p>
          <w:p w:rsidR="00C964DD" w:rsidRPr="00C964DD" w:rsidRDefault="00C964DD" w:rsidP="00303354">
            <w:pPr>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ACHIZITII  PUBLICE</w:t>
            </w:r>
          </w:p>
        </w:tc>
      </w:tr>
      <w:tr w:rsidR="00C964DD" w:rsidRPr="00C964DD" w:rsidTr="00FB0E9C">
        <w:trPr>
          <w:trHeight w:val="134"/>
        </w:trPr>
        <w:tc>
          <w:tcPr>
            <w:tcW w:w="1772" w:type="dxa"/>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1</w:t>
            </w:r>
          </w:p>
        </w:tc>
      </w:tr>
      <w:tr w:rsidR="00C964DD" w:rsidRPr="00C964DD" w:rsidTr="00FB0E9C">
        <w:trPr>
          <w:trHeight w:val="285"/>
        </w:trPr>
        <w:tc>
          <w:tcPr>
            <w:tcW w:w="1772" w:type="dxa"/>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w:t>
            </w:r>
          </w:p>
        </w:tc>
      </w:tr>
      <w:tr w:rsidR="00C964DD" w:rsidRPr="00C964DD" w:rsidTr="00FB0E9C">
        <w:trPr>
          <w:trHeight w:val="303"/>
        </w:trPr>
        <w:tc>
          <w:tcPr>
            <w:tcW w:w="1772" w:type="dxa"/>
            <w:tcBorders>
              <w:bottom w:val="single" w:sz="4" w:space="0" w:color="auto"/>
            </w:tcBorders>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1</w:t>
            </w:r>
          </w:p>
        </w:tc>
      </w:tr>
    </w:tbl>
    <w:p w:rsidR="00C964DD" w:rsidRPr="00C964DD" w:rsidRDefault="00C964DD" w:rsidP="00303354">
      <w:pPr>
        <w:spacing w:after="0"/>
        <w:jc w:val="both"/>
        <w:rPr>
          <w:rFonts w:eastAsiaTheme="minorEastAsia" w:cs="Calibri"/>
          <w:vanish/>
          <w:sz w:val="28"/>
          <w:szCs w:val="28"/>
        </w:rPr>
      </w:pPr>
    </w:p>
    <w:tbl>
      <w:tblPr>
        <w:tblpPr w:leftFromText="180" w:rightFromText="180" w:vertAnchor="text" w:horzAnchor="page" w:tblpX="5773" w:tblpY="10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0"/>
      </w:tblGrid>
      <w:tr w:rsidR="00C964DD" w:rsidRPr="00C964DD" w:rsidTr="00FB0E9C">
        <w:trPr>
          <w:cantSplit/>
          <w:trHeight w:val="1714"/>
        </w:trPr>
        <w:tc>
          <w:tcPr>
            <w:tcW w:w="1456" w:type="dxa"/>
            <w:tcBorders>
              <w:top w:val="single" w:sz="4" w:space="0" w:color="auto"/>
            </w:tcBorders>
            <w:textDirection w:val="btLr"/>
          </w:tcPr>
          <w:p w:rsidR="00C964DD" w:rsidRPr="00C964DD" w:rsidRDefault="00C964DD" w:rsidP="00303354">
            <w:pPr>
              <w:tabs>
                <w:tab w:val="left" w:pos="5800"/>
              </w:tabs>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COMPARTIMENT</w:t>
            </w:r>
          </w:p>
          <w:p w:rsidR="00C964DD" w:rsidRPr="00C964DD" w:rsidRDefault="00C964DD" w:rsidP="00303354">
            <w:pPr>
              <w:tabs>
                <w:tab w:val="left" w:pos="5800"/>
              </w:tabs>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PRODUCTIE</w:t>
            </w:r>
          </w:p>
          <w:p w:rsidR="00C964DD" w:rsidRPr="00C964DD" w:rsidRDefault="00C964DD" w:rsidP="00303354">
            <w:pPr>
              <w:tabs>
                <w:tab w:val="left" w:pos="5800"/>
              </w:tabs>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personal  scena</w:t>
            </w:r>
          </w:p>
          <w:p w:rsidR="00C964DD" w:rsidRPr="00C964DD" w:rsidRDefault="00C964DD" w:rsidP="00303354">
            <w:pPr>
              <w:tabs>
                <w:tab w:val="left" w:pos="5800"/>
              </w:tabs>
              <w:spacing w:after="0" w:line="240" w:lineRule="auto"/>
              <w:ind w:left="113" w:right="113"/>
              <w:jc w:val="both"/>
              <w:rPr>
                <w:rFonts w:eastAsiaTheme="minorEastAsia" w:cs="Calibri"/>
                <w:color w:val="000000"/>
                <w:sz w:val="28"/>
                <w:szCs w:val="28"/>
                <w:lang w:eastAsia="ro-RO"/>
              </w:rPr>
            </w:pPr>
            <w:r w:rsidRPr="00C964DD">
              <w:rPr>
                <w:rFonts w:eastAsiaTheme="minorEastAsia" w:cs="Calibri"/>
                <w:color w:val="000000"/>
                <w:sz w:val="28"/>
                <w:szCs w:val="28"/>
                <w:lang w:eastAsia="ro-RO"/>
              </w:rPr>
              <w:t>personal  ateliere</w:t>
            </w:r>
          </w:p>
        </w:tc>
      </w:tr>
      <w:tr w:rsidR="00C964DD" w:rsidRPr="00C964DD" w:rsidTr="00FB0E9C">
        <w:trPr>
          <w:trHeight w:val="127"/>
        </w:trPr>
        <w:tc>
          <w:tcPr>
            <w:tcW w:w="1456" w:type="dxa"/>
          </w:tcPr>
          <w:p w:rsidR="00C964DD" w:rsidRPr="00C964DD" w:rsidRDefault="00C964DD" w:rsidP="00303354">
            <w:pPr>
              <w:tabs>
                <w:tab w:val="left" w:pos="5800"/>
              </w:tabs>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28</w:t>
            </w:r>
          </w:p>
        </w:tc>
      </w:tr>
      <w:tr w:rsidR="00C964DD" w:rsidRPr="00C964DD" w:rsidTr="00FB0E9C">
        <w:trPr>
          <w:trHeight w:val="269"/>
        </w:trPr>
        <w:tc>
          <w:tcPr>
            <w:tcW w:w="1456" w:type="dxa"/>
          </w:tcPr>
          <w:p w:rsidR="00C964DD" w:rsidRPr="00C964DD" w:rsidRDefault="00C964DD" w:rsidP="00303354">
            <w:pPr>
              <w:tabs>
                <w:tab w:val="left" w:pos="5800"/>
              </w:tabs>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w:t>
            </w:r>
          </w:p>
        </w:tc>
      </w:tr>
      <w:tr w:rsidR="00C964DD" w:rsidRPr="00C964DD" w:rsidTr="00FB0E9C">
        <w:trPr>
          <w:trHeight w:val="357"/>
        </w:trPr>
        <w:tc>
          <w:tcPr>
            <w:tcW w:w="1456" w:type="dxa"/>
            <w:tcBorders>
              <w:bottom w:val="single" w:sz="4" w:space="0" w:color="auto"/>
            </w:tcBorders>
          </w:tcPr>
          <w:p w:rsidR="00C964DD" w:rsidRPr="00C964DD" w:rsidRDefault="00C964DD" w:rsidP="00303354">
            <w:pPr>
              <w:tabs>
                <w:tab w:val="left" w:pos="5800"/>
              </w:tabs>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 xml:space="preserve">         28</w:t>
            </w:r>
          </w:p>
        </w:tc>
      </w:tr>
    </w:tbl>
    <w:p w:rsidR="00C964DD" w:rsidRPr="00C964DD" w:rsidRDefault="00C964DD" w:rsidP="00303354">
      <w:pPr>
        <w:spacing w:after="0"/>
        <w:jc w:val="both"/>
        <w:rPr>
          <w:rFonts w:eastAsiaTheme="minorEastAsia" w:cs="Calibri"/>
          <w:vanish/>
          <w:sz w:val="28"/>
          <w:szCs w:val="28"/>
        </w:rPr>
      </w:pPr>
    </w:p>
    <w:tbl>
      <w:tblPr>
        <w:tblpPr w:leftFromText="180" w:rightFromText="180" w:vertAnchor="text" w:horzAnchor="page" w:tblpX="8773" w:tblpY="8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0"/>
      </w:tblGrid>
      <w:tr w:rsidR="00C964DD" w:rsidRPr="00303354" w:rsidTr="00FB0E9C">
        <w:trPr>
          <w:cantSplit/>
          <w:trHeight w:val="1788"/>
        </w:trPr>
        <w:tc>
          <w:tcPr>
            <w:tcW w:w="1561" w:type="dxa"/>
            <w:tcBorders>
              <w:top w:val="single" w:sz="4" w:space="0" w:color="auto"/>
            </w:tcBorders>
            <w:textDirection w:val="btLr"/>
          </w:tcPr>
          <w:p w:rsidR="00C964DD" w:rsidRPr="00303354" w:rsidRDefault="00C964DD" w:rsidP="00303354">
            <w:pPr>
              <w:spacing w:after="0" w:line="240" w:lineRule="auto"/>
              <w:ind w:left="113" w:right="113"/>
              <w:jc w:val="both"/>
              <w:rPr>
                <w:rFonts w:eastAsiaTheme="minorEastAsia" w:cs="Calibri"/>
                <w:color w:val="000000"/>
                <w:sz w:val="28"/>
                <w:szCs w:val="28"/>
                <w:lang w:val="fr-FR" w:eastAsia="ro-RO"/>
              </w:rPr>
            </w:pPr>
            <w:r w:rsidRPr="00303354">
              <w:rPr>
                <w:rFonts w:eastAsiaTheme="minorEastAsia" w:cs="Calibri"/>
                <w:color w:val="000000"/>
                <w:sz w:val="28"/>
                <w:szCs w:val="28"/>
                <w:lang w:val="fr-FR" w:eastAsia="ro-RO"/>
              </w:rPr>
              <w:t xml:space="preserve">SERVICIUL </w:t>
            </w:r>
          </w:p>
          <w:p w:rsidR="00C964DD" w:rsidRPr="00303354" w:rsidRDefault="00C964DD" w:rsidP="00303354">
            <w:pPr>
              <w:spacing w:after="0" w:line="240" w:lineRule="auto"/>
              <w:ind w:left="113" w:right="113"/>
              <w:jc w:val="both"/>
              <w:rPr>
                <w:rFonts w:eastAsiaTheme="minorEastAsia" w:cs="Calibri"/>
                <w:color w:val="000000"/>
                <w:sz w:val="28"/>
                <w:szCs w:val="28"/>
                <w:lang w:val="fr-FR" w:eastAsia="ro-RO"/>
              </w:rPr>
            </w:pPr>
            <w:r w:rsidRPr="00303354">
              <w:rPr>
                <w:rFonts w:eastAsiaTheme="minorEastAsia" w:cs="Calibri"/>
                <w:color w:val="000000"/>
                <w:sz w:val="28"/>
                <w:szCs w:val="28"/>
                <w:lang w:val="fr-FR" w:eastAsia="ro-RO"/>
              </w:rPr>
              <w:t xml:space="preserve">FINANCIAR  </w:t>
            </w:r>
          </w:p>
          <w:p w:rsidR="00C964DD" w:rsidRPr="00303354" w:rsidRDefault="00C964DD" w:rsidP="00303354">
            <w:pPr>
              <w:spacing w:after="0" w:line="240" w:lineRule="auto"/>
              <w:ind w:left="113" w:right="113"/>
              <w:jc w:val="both"/>
              <w:rPr>
                <w:rFonts w:eastAsiaTheme="minorEastAsia" w:cs="Calibri"/>
                <w:color w:val="000000"/>
                <w:sz w:val="28"/>
                <w:szCs w:val="28"/>
                <w:lang w:val="fr-FR" w:eastAsia="ro-RO"/>
              </w:rPr>
            </w:pPr>
            <w:r w:rsidRPr="00303354">
              <w:rPr>
                <w:rFonts w:eastAsiaTheme="minorEastAsia" w:cs="Calibri"/>
                <w:color w:val="000000"/>
                <w:sz w:val="28"/>
                <w:szCs w:val="28"/>
                <w:lang w:val="fr-FR" w:eastAsia="ro-RO"/>
              </w:rPr>
              <w:t xml:space="preserve">CONTABIL SI </w:t>
            </w:r>
          </w:p>
          <w:p w:rsidR="00C964DD" w:rsidRPr="00303354" w:rsidRDefault="00C964DD" w:rsidP="00303354">
            <w:pPr>
              <w:spacing w:after="0" w:line="240" w:lineRule="auto"/>
              <w:ind w:left="113" w:right="113"/>
              <w:jc w:val="both"/>
              <w:rPr>
                <w:rFonts w:eastAsiaTheme="minorEastAsia" w:cs="Calibri"/>
                <w:color w:val="000000"/>
                <w:sz w:val="28"/>
                <w:szCs w:val="28"/>
                <w:lang w:val="fr-FR" w:eastAsia="ro-RO"/>
              </w:rPr>
            </w:pPr>
            <w:r w:rsidRPr="00303354">
              <w:rPr>
                <w:rFonts w:eastAsiaTheme="minorEastAsia" w:cs="Calibri"/>
                <w:color w:val="000000"/>
                <w:sz w:val="28"/>
                <w:szCs w:val="28"/>
                <w:lang w:val="fr-FR" w:eastAsia="ro-RO"/>
              </w:rPr>
              <w:t>ADMINISTRATIV</w:t>
            </w:r>
          </w:p>
        </w:tc>
      </w:tr>
      <w:tr w:rsidR="00C964DD" w:rsidRPr="00C964DD" w:rsidTr="00FB0E9C">
        <w:trPr>
          <w:trHeight w:val="123"/>
        </w:trPr>
        <w:tc>
          <w:tcPr>
            <w:tcW w:w="1561" w:type="dxa"/>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13</w:t>
            </w:r>
          </w:p>
        </w:tc>
      </w:tr>
      <w:tr w:rsidR="00C964DD" w:rsidRPr="00C964DD" w:rsidTr="00FB0E9C">
        <w:trPr>
          <w:trHeight w:val="123"/>
        </w:trPr>
        <w:tc>
          <w:tcPr>
            <w:tcW w:w="1561" w:type="dxa"/>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3</w:t>
            </w:r>
          </w:p>
        </w:tc>
      </w:tr>
      <w:tr w:rsidR="00C964DD" w:rsidRPr="00C964DD" w:rsidTr="00FB0E9C">
        <w:trPr>
          <w:trHeight w:val="275"/>
        </w:trPr>
        <w:tc>
          <w:tcPr>
            <w:tcW w:w="1561" w:type="dxa"/>
            <w:tcBorders>
              <w:bottom w:val="single" w:sz="4" w:space="0" w:color="auto"/>
            </w:tcBorders>
          </w:tcPr>
          <w:p w:rsidR="00C964DD" w:rsidRPr="00C964DD" w:rsidRDefault="00C964DD" w:rsidP="00303354">
            <w:pPr>
              <w:spacing w:after="0" w:line="240" w:lineRule="auto"/>
              <w:jc w:val="both"/>
              <w:rPr>
                <w:rFonts w:eastAsiaTheme="minorEastAsia" w:cs="Calibri"/>
                <w:color w:val="000000"/>
                <w:sz w:val="28"/>
                <w:szCs w:val="28"/>
                <w:lang w:eastAsia="ro-RO"/>
              </w:rPr>
            </w:pPr>
            <w:r w:rsidRPr="00C964DD">
              <w:rPr>
                <w:rFonts w:eastAsiaTheme="minorEastAsia" w:cs="Calibri"/>
                <w:color w:val="000000"/>
                <w:sz w:val="28"/>
                <w:szCs w:val="28"/>
                <w:lang w:eastAsia="ro-RO"/>
              </w:rPr>
              <w:t>10</w:t>
            </w:r>
          </w:p>
        </w:tc>
      </w:tr>
    </w:tbl>
    <w:p w:rsidR="00C964DD" w:rsidRPr="00C964DD" w:rsidRDefault="00C964DD" w:rsidP="00303354">
      <w:pPr>
        <w:jc w:val="both"/>
        <w:rPr>
          <w:rFonts w:eastAsiaTheme="minorEastAsia" w:cs="Times New Roman"/>
        </w:rPr>
      </w:pPr>
    </w:p>
    <w:p w:rsidR="00C964DD" w:rsidRDefault="00C964DD" w:rsidP="00303354">
      <w:pPr>
        <w:widowControl w:val="0"/>
        <w:overflowPunct w:val="0"/>
        <w:autoSpaceDE w:val="0"/>
        <w:autoSpaceDN w:val="0"/>
        <w:adjustRightInd w:val="0"/>
        <w:spacing w:after="0" w:line="343" w:lineRule="auto"/>
        <w:jc w:val="both"/>
        <w:rPr>
          <w:rFonts w:eastAsiaTheme="minorEastAsia" w:cs="Calibri"/>
          <w:sz w:val="28"/>
          <w:szCs w:val="28"/>
        </w:rPr>
      </w:pPr>
    </w:p>
    <w:p w:rsidR="00C964DD" w:rsidRDefault="00C964DD" w:rsidP="00303354">
      <w:pPr>
        <w:widowControl w:val="0"/>
        <w:overflowPunct w:val="0"/>
        <w:autoSpaceDE w:val="0"/>
        <w:autoSpaceDN w:val="0"/>
        <w:adjustRightInd w:val="0"/>
        <w:spacing w:after="0" w:line="343" w:lineRule="auto"/>
        <w:jc w:val="both"/>
        <w:rPr>
          <w:rFonts w:eastAsiaTheme="minorEastAsia" w:cs="Calibri"/>
          <w:sz w:val="28"/>
          <w:szCs w:val="28"/>
        </w:rPr>
      </w:pPr>
    </w:p>
    <w:p w:rsidR="00C964DD" w:rsidRDefault="00C964DD" w:rsidP="00303354">
      <w:pPr>
        <w:widowControl w:val="0"/>
        <w:overflowPunct w:val="0"/>
        <w:autoSpaceDE w:val="0"/>
        <w:autoSpaceDN w:val="0"/>
        <w:adjustRightInd w:val="0"/>
        <w:spacing w:after="0" w:line="343" w:lineRule="auto"/>
        <w:jc w:val="both"/>
        <w:rPr>
          <w:rFonts w:eastAsiaTheme="minorEastAsia" w:cs="Calibri"/>
          <w:sz w:val="28"/>
          <w:szCs w:val="28"/>
        </w:rPr>
      </w:pPr>
    </w:p>
    <w:p w:rsidR="00C964DD" w:rsidRDefault="00C964DD" w:rsidP="00303354">
      <w:pPr>
        <w:widowControl w:val="0"/>
        <w:overflowPunct w:val="0"/>
        <w:autoSpaceDE w:val="0"/>
        <w:autoSpaceDN w:val="0"/>
        <w:adjustRightInd w:val="0"/>
        <w:spacing w:after="0" w:line="343" w:lineRule="auto"/>
        <w:jc w:val="both"/>
        <w:rPr>
          <w:rFonts w:eastAsiaTheme="minorEastAsia" w:cs="Calibri"/>
          <w:sz w:val="28"/>
          <w:szCs w:val="28"/>
        </w:rPr>
      </w:pPr>
    </w:p>
    <w:p w:rsidR="00C964DD" w:rsidRDefault="00C964DD" w:rsidP="00303354">
      <w:pPr>
        <w:widowControl w:val="0"/>
        <w:overflowPunct w:val="0"/>
        <w:autoSpaceDE w:val="0"/>
        <w:autoSpaceDN w:val="0"/>
        <w:adjustRightInd w:val="0"/>
        <w:spacing w:after="0" w:line="343" w:lineRule="auto"/>
        <w:jc w:val="both"/>
        <w:rPr>
          <w:rFonts w:eastAsiaTheme="minorEastAsia" w:cs="Calibri"/>
          <w:sz w:val="28"/>
          <w:szCs w:val="28"/>
        </w:rPr>
      </w:pPr>
    </w:p>
    <w:p w:rsidR="00C964DD" w:rsidRDefault="00C964DD" w:rsidP="00303354">
      <w:pPr>
        <w:widowControl w:val="0"/>
        <w:overflowPunct w:val="0"/>
        <w:autoSpaceDE w:val="0"/>
        <w:autoSpaceDN w:val="0"/>
        <w:adjustRightInd w:val="0"/>
        <w:spacing w:after="0" w:line="343" w:lineRule="auto"/>
        <w:jc w:val="both"/>
        <w:rPr>
          <w:rFonts w:eastAsiaTheme="minorEastAsia" w:cs="Calibri"/>
          <w:sz w:val="28"/>
          <w:szCs w:val="28"/>
        </w:rPr>
      </w:pPr>
    </w:p>
    <w:p w:rsidR="001C326B" w:rsidRPr="00303354" w:rsidRDefault="001C326B" w:rsidP="00303354">
      <w:pPr>
        <w:widowControl w:val="0"/>
        <w:overflowPunct w:val="0"/>
        <w:autoSpaceDE w:val="0"/>
        <w:autoSpaceDN w:val="0"/>
        <w:adjustRightInd w:val="0"/>
        <w:spacing w:after="0" w:line="343" w:lineRule="auto"/>
        <w:jc w:val="both"/>
        <w:rPr>
          <w:rFonts w:eastAsiaTheme="minorEastAsia" w:cs="Calibri"/>
          <w:sz w:val="28"/>
          <w:szCs w:val="28"/>
          <w:lang w:val="fr-FR"/>
        </w:rPr>
      </w:pPr>
      <w:r w:rsidRPr="00303354">
        <w:rPr>
          <w:rFonts w:eastAsiaTheme="minorEastAsia" w:cs="Calibri"/>
          <w:sz w:val="28"/>
          <w:szCs w:val="28"/>
          <w:lang w:val="fr-FR"/>
        </w:rPr>
        <w:t xml:space="preserve">Cu toate ca a fost suplimentat numărul de posturi, in continuare numărul de personal este insuficient pentru funcţionarea în condiţii normale a instituţiei, astfel </w:t>
      </w:r>
      <w:r w:rsidRPr="00303354">
        <w:rPr>
          <w:rFonts w:eastAsiaTheme="minorEastAsia" w:cs="Calibri"/>
          <w:sz w:val="28"/>
          <w:szCs w:val="28"/>
          <w:lang w:val="fr-FR"/>
        </w:rPr>
        <w:lastRenderedPageBreak/>
        <w:t>că au fost incheiate contracte potrivit prevederilor legale privind dreptul de autor şi drepturile conexe sau reglementate de Codul civil.</w:t>
      </w:r>
    </w:p>
    <w:p w:rsidR="001C326B" w:rsidRPr="00303354" w:rsidRDefault="001C326B" w:rsidP="00303354">
      <w:pPr>
        <w:widowControl w:val="0"/>
        <w:autoSpaceDE w:val="0"/>
        <w:autoSpaceDN w:val="0"/>
        <w:adjustRightInd w:val="0"/>
        <w:spacing w:after="0" w:line="278"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10" w:lineRule="auto"/>
        <w:ind w:right="20"/>
        <w:jc w:val="both"/>
        <w:rPr>
          <w:rFonts w:eastAsiaTheme="minorEastAsia" w:cs="Calibri"/>
          <w:sz w:val="28"/>
          <w:szCs w:val="28"/>
          <w:lang w:val="fr-FR"/>
        </w:rPr>
      </w:pPr>
      <w:r w:rsidRPr="00303354">
        <w:rPr>
          <w:rFonts w:eastAsiaTheme="minorEastAsia" w:cs="Calibri"/>
          <w:sz w:val="28"/>
          <w:szCs w:val="28"/>
          <w:lang w:val="fr-FR"/>
        </w:rPr>
        <w:t>Este imperios necesară existenţa unui compartiment de marketing PR pentru o promovare eficientă si in concordanţă cu timpurile actuale. In acest sens, de asemenea, sunt necesare posturi noi.</w:t>
      </w:r>
    </w:p>
    <w:p w:rsidR="001C326B" w:rsidRPr="00303354" w:rsidRDefault="001C326B" w:rsidP="00303354">
      <w:pPr>
        <w:widowControl w:val="0"/>
        <w:autoSpaceDE w:val="0"/>
        <w:autoSpaceDN w:val="0"/>
        <w:adjustRightInd w:val="0"/>
        <w:spacing w:after="0" w:line="317"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47" w:lineRule="auto"/>
        <w:jc w:val="both"/>
        <w:rPr>
          <w:rFonts w:eastAsiaTheme="minorEastAsia" w:cs="Calibri"/>
          <w:sz w:val="28"/>
          <w:szCs w:val="28"/>
          <w:lang w:val="fr-FR"/>
        </w:rPr>
      </w:pPr>
      <w:r w:rsidRPr="00303354">
        <w:rPr>
          <w:rFonts w:eastAsiaTheme="minorEastAsia" w:cs="Calibri"/>
          <w:sz w:val="28"/>
          <w:szCs w:val="28"/>
          <w:lang w:val="fr-FR"/>
        </w:rPr>
        <w:t xml:space="preserve">In anul 2019 voi iniţia reorganizarea organigramei şi a statului de </w:t>
      </w:r>
      <w:proofErr w:type="gramStart"/>
      <w:r w:rsidRPr="00303354">
        <w:rPr>
          <w:rFonts w:eastAsiaTheme="minorEastAsia" w:cs="Calibri"/>
          <w:sz w:val="28"/>
          <w:szCs w:val="28"/>
          <w:lang w:val="fr-FR"/>
        </w:rPr>
        <w:t>funcţii ,</w:t>
      </w:r>
      <w:proofErr w:type="gramEnd"/>
      <w:r w:rsidRPr="00303354">
        <w:rPr>
          <w:rFonts w:eastAsiaTheme="minorEastAsia" w:cs="Calibri"/>
          <w:sz w:val="28"/>
          <w:szCs w:val="28"/>
          <w:lang w:val="fr-FR"/>
        </w:rPr>
        <w:t xml:space="preserve"> precum si updatarea ROF - ului , ROI – ului si a fişelor de post ale angajaţilor pentru o mai precisa fixare a atributiilor ce revin fiecarui angajat.</w:t>
      </w:r>
    </w:p>
    <w:p w:rsidR="001C326B" w:rsidRPr="00303354" w:rsidRDefault="001C326B" w:rsidP="00303354">
      <w:pPr>
        <w:widowControl w:val="0"/>
        <w:autoSpaceDE w:val="0"/>
        <w:autoSpaceDN w:val="0"/>
        <w:adjustRightInd w:val="0"/>
        <w:spacing w:after="0" w:line="220" w:lineRule="exact"/>
        <w:jc w:val="both"/>
        <w:rPr>
          <w:rFonts w:eastAsiaTheme="minorEastAsia" w:cs="Calibri"/>
          <w:sz w:val="28"/>
          <w:szCs w:val="28"/>
          <w:lang w:val="fr-FR"/>
        </w:rPr>
      </w:pPr>
    </w:p>
    <w:p w:rsidR="001C326B" w:rsidRPr="001C326B" w:rsidRDefault="001C326B" w:rsidP="00303354">
      <w:pPr>
        <w:widowControl w:val="0"/>
        <w:numPr>
          <w:ilvl w:val="0"/>
          <w:numId w:val="15"/>
        </w:numPr>
        <w:autoSpaceDE w:val="0"/>
        <w:autoSpaceDN w:val="0"/>
        <w:adjustRightInd w:val="0"/>
        <w:spacing w:after="0" w:line="240" w:lineRule="auto"/>
        <w:jc w:val="both"/>
        <w:rPr>
          <w:rFonts w:eastAsiaTheme="minorEastAsia" w:cs="Calibri"/>
          <w:b/>
          <w:bCs/>
          <w:sz w:val="28"/>
          <w:szCs w:val="28"/>
        </w:rPr>
      </w:pPr>
      <w:r w:rsidRPr="001C326B">
        <w:rPr>
          <w:rFonts w:eastAsiaTheme="minorEastAsia" w:cs="Calibri"/>
          <w:b/>
          <w:bCs/>
          <w:sz w:val="28"/>
          <w:szCs w:val="28"/>
        </w:rPr>
        <w:t>propuneri privind modificarea reglementărilor interne</w:t>
      </w:r>
    </w:p>
    <w:p w:rsidR="001C326B" w:rsidRPr="001C326B" w:rsidRDefault="001C326B" w:rsidP="00303354">
      <w:pPr>
        <w:widowControl w:val="0"/>
        <w:autoSpaceDE w:val="0"/>
        <w:autoSpaceDN w:val="0"/>
        <w:adjustRightInd w:val="0"/>
        <w:spacing w:after="0" w:line="240" w:lineRule="auto"/>
        <w:jc w:val="both"/>
        <w:rPr>
          <w:rFonts w:eastAsiaTheme="minorEastAsia" w:cs="Calibri"/>
          <w:b/>
          <w:bCs/>
          <w:sz w:val="28"/>
          <w:szCs w:val="28"/>
        </w:rPr>
      </w:pPr>
    </w:p>
    <w:p w:rsidR="001C326B" w:rsidRPr="00303354" w:rsidRDefault="001C326B" w:rsidP="00303354">
      <w:pPr>
        <w:spacing w:line="360" w:lineRule="auto"/>
        <w:jc w:val="both"/>
        <w:rPr>
          <w:rFonts w:eastAsiaTheme="minorEastAsia" w:cs="Calibri"/>
          <w:sz w:val="28"/>
          <w:szCs w:val="28"/>
          <w:lang w:val="fr-FR"/>
        </w:rPr>
      </w:pPr>
      <w:r w:rsidRPr="001C326B">
        <w:rPr>
          <w:rFonts w:eastAsiaTheme="minorEastAsia" w:cs="Calibri"/>
          <w:sz w:val="28"/>
          <w:szCs w:val="28"/>
        </w:rPr>
        <w:t>În perioada raportată, propunerile privind modificarea unor reglementări interne au fost analizate, după caz, în organismele colegiale ale instituției, respectiv Consiliul Administrativ și Consiliul Artistic fiind aprobate prin hotărârile emise de către acestea.</w:t>
      </w:r>
      <w:r w:rsidR="00700279">
        <w:rPr>
          <w:rFonts w:eastAsiaTheme="minorEastAsia" w:cs="Calibri"/>
          <w:sz w:val="28"/>
          <w:szCs w:val="28"/>
        </w:rPr>
        <w:t xml:space="preserve"> </w:t>
      </w:r>
      <w:r w:rsidRPr="00303354">
        <w:rPr>
          <w:rFonts w:eastAsiaTheme="minorEastAsia" w:cs="Calibri"/>
          <w:sz w:val="28"/>
          <w:szCs w:val="28"/>
          <w:lang w:val="fr-FR"/>
        </w:rPr>
        <w:t xml:space="preserve">Modificarea unor reglementări interne a intervenit și ca urmare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modificării actelor normative ce reglementează domeniul de activitate al instituției.</w:t>
      </w:r>
    </w:p>
    <w:p w:rsidR="001C326B" w:rsidRPr="00303354" w:rsidRDefault="001C326B" w:rsidP="00303354">
      <w:pPr>
        <w:widowControl w:val="0"/>
        <w:overflowPunct w:val="0"/>
        <w:autoSpaceDE w:val="0"/>
        <w:autoSpaceDN w:val="0"/>
        <w:adjustRightInd w:val="0"/>
        <w:spacing w:after="0" w:line="334" w:lineRule="auto"/>
        <w:ind w:right="20"/>
        <w:jc w:val="both"/>
        <w:rPr>
          <w:rFonts w:eastAsiaTheme="minorEastAsia" w:cs="Calibri"/>
          <w:sz w:val="28"/>
          <w:szCs w:val="28"/>
          <w:lang w:val="fr-FR"/>
        </w:rPr>
      </w:pPr>
      <w:r w:rsidRPr="00303354">
        <w:rPr>
          <w:rFonts w:eastAsiaTheme="minorEastAsia" w:cs="Calibri"/>
          <w:sz w:val="28"/>
          <w:szCs w:val="28"/>
          <w:lang w:val="fr-FR"/>
        </w:rPr>
        <w:t xml:space="preserve">Teatrul “V.I.Popa” din Barlad funcţionează potrivit OG 21/2007 privind instituţiile de spectacole sau concerte, precum şi desfăşurarea activităţii de impresariat artistic, Regulamentului intern întocmit în temeiul art. 257 din Legea 53/2003– Codul muncii cu modificările şi completările ulterioare şi a Regulamentului de organizare şi </w:t>
      </w:r>
      <w:proofErr w:type="gramStart"/>
      <w:r w:rsidRPr="00303354">
        <w:rPr>
          <w:rFonts w:eastAsiaTheme="minorEastAsia" w:cs="Calibri"/>
          <w:sz w:val="28"/>
          <w:szCs w:val="28"/>
          <w:lang w:val="fr-FR"/>
        </w:rPr>
        <w:t>funcţionare .</w:t>
      </w:r>
      <w:proofErr w:type="gramEnd"/>
    </w:p>
    <w:p w:rsidR="001C326B" w:rsidRPr="00303354" w:rsidRDefault="001C326B" w:rsidP="00303354">
      <w:pPr>
        <w:widowControl w:val="0"/>
        <w:overflowPunct w:val="0"/>
        <w:autoSpaceDE w:val="0"/>
        <w:autoSpaceDN w:val="0"/>
        <w:adjustRightInd w:val="0"/>
        <w:spacing w:after="0" w:line="334" w:lineRule="auto"/>
        <w:ind w:right="20"/>
        <w:jc w:val="both"/>
        <w:rPr>
          <w:rFonts w:eastAsiaTheme="minorEastAsia" w:cs="Calibri"/>
          <w:sz w:val="28"/>
          <w:szCs w:val="28"/>
          <w:lang w:val="fr-FR"/>
        </w:rPr>
      </w:pPr>
      <w:r w:rsidRPr="00303354">
        <w:rPr>
          <w:rFonts w:eastAsiaTheme="minorEastAsia" w:cs="Calibri"/>
          <w:sz w:val="28"/>
          <w:szCs w:val="28"/>
          <w:lang w:val="fr-FR"/>
        </w:rPr>
        <w:t xml:space="preserve">În anul 2018 au fost luate măsuri de reglementare </w:t>
      </w:r>
      <w:proofErr w:type="gramStart"/>
      <w:r w:rsidRPr="00303354">
        <w:rPr>
          <w:rFonts w:eastAsiaTheme="minorEastAsia" w:cs="Calibri"/>
          <w:sz w:val="28"/>
          <w:szCs w:val="28"/>
          <w:lang w:val="fr-FR"/>
        </w:rPr>
        <w:t>internă ,</w:t>
      </w:r>
      <w:proofErr w:type="gramEnd"/>
      <w:r w:rsidRPr="00303354">
        <w:rPr>
          <w:rFonts w:eastAsiaTheme="minorEastAsia" w:cs="Calibri"/>
          <w:sz w:val="28"/>
          <w:szCs w:val="28"/>
          <w:lang w:val="fr-FR"/>
        </w:rPr>
        <w:t xml:space="preserve"> cum ar fi :</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sidRPr="00303354">
        <w:rPr>
          <w:rFonts w:eastAsiaTheme="minorEastAsia" w:cs="Calibri"/>
          <w:sz w:val="28"/>
          <w:szCs w:val="28"/>
          <w:lang w:val="fr-FR"/>
        </w:rPr>
        <w:t>•</w:t>
      </w:r>
      <w:r w:rsidRPr="00303354">
        <w:rPr>
          <w:rFonts w:eastAsiaTheme="minorEastAsia" w:cs="Calibri"/>
          <w:sz w:val="28"/>
          <w:szCs w:val="28"/>
          <w:lang w:val="fr-FR"/>
        </w:rPr>
        <w:tab/>
        <w:t xml:space="preserve">decizie privind ridicarea de numerar din casieria instituţiei </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sidRPr="00303354">
        <w:rPr>
          <w:rFonts w:eastAsiaTheme="minorEastAsia" w:cs="Calibri"/>
          <w:sz w:val="28"/>
          <w:szCs w:val="28"/>
          <w:lang w:val="fr-FR"/>
        </w:rPr>
        <w:t>•</w:t>
      </w:r>
      <w:r w:rsidRPr="00303354">
        <w:rPr>
          <w:rFonts w:eastAsiaTheme="minorEastAsia" w:cs="Calibri"/>
          <w:sz w:val="28"/>
          <w:szCs w:val="28"/>
          <w:lang w:val="fr-FR"/>
        </w:rPr>
        <w:tab/>
        <w:t xml:space="preserve">decizie inventariere anuală a patrimoniului </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sidRPr="00303354">
        <w:rPr>
          <w:rFonts w:eastAsiaTheme="minorEastAsia" w:cs="Calibri"/>
          <w:sz w:val="28"/>
          <w:szCs w:val="28"/>
          <w:lang w:val="fr-FR"/>
        </w:rPr>
        <w:t>•</w:t>
      </w:r>
      <w:r w:rsidRPr="00303354">
        <w:rPr>
          <w:rFonts w:eastAsiaTheme="minorEastAsia" w:cs="Calibri"/>
          <w:sz w:val="28"/>
          <w:szCs w:val="28"/>
          <w:lang w:val="fr-FR"/>
        </w:rPr>
        <w:tab/>
        <w:t xml:space="preserve">decizii privind Norme pentru Securitatea şi Sănătatea în Muncă </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sidRPr="00303354">
        <w:rPr>
          <w:rFonts w:eastAsiaTheme="minorEastAsia" w:cs="Calibri"/>
          <w:sz w:val="28"/>
          <w:szCs w:val="28"/>
          <w:lang w:val="fr-FR"/>
        </w:rPr>
        <w:t>•</w:t>
      </w:r>
      <w:r w:rsidRPr="00303354">
        <w:rPr>
          <w:rFonts w:eastAsiaTheme="minorEastAsia" w:cs="Calibri"/>
          <w:sz w:val="28"/>
          <w:szCs w:val="28"/>
          <w:lang w:val="fr-FR"/>
        </w:rPr>
        <w:tab/>
        <w:t xml:space="preserve">decizii pentru numirea unor comisii de recepţie </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lang w:val="fr-FR"/>
        </w:rPr>
      </w:pPr>
      <w:r w:rsidRPr="00303354">
        <w:rPr>
          <w:rFonts w:eastAsiaTheme="minorEastAsia" w:cs="Calibri"/>
          <w:sz w:val="28"/>
          <w:szCs w:val="28"/>
          <w:lang w:val="fr-FR"/>
        </w:rPr>
        <w:t>•</w:t>
      </w:r>
      <w:r w:rsidRPr="00303354">
        <w:rPr>
          <w:rFonts w:eastAsiaTheme="minorEastAsia" w:cs="Calibri"/>
          <w:sz w:val="28"/>
          <w:szCs w:val="28"/>
          <w:lang w:val="fr-FR"/>
        </w:rPr>
        <w:tab/>
        <w:t xml:space="preserve">decizie privind preţul de vânzare al biletelor de spectacole </w:t>
      </w:r>
    </w:p>
    <w:p w:rsidR="001C326B" w:rsidRPr="001C326B"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rPr>
      </w:pPr>
      <w:r w:rsidRPr="001C326B">
        <w:rPr>
          <w:rFonts w:eastAsiaTheme="minorEastAsia" w:cs="Calibri"/>
          <w:sz w:val="28"/>
          <w:szCs w:val="28"/>
        </w:rPr>
        <w:lastRenderedPageBreak/>
        <w:t>•</w:t>
      </w:r>
      <w:r w:rsidRPr="001C326B">
        <w:rPr>
          <w:rFonts w:eastAsiaTheme="minorEastAsia" w:cs="Calibri"/>
          <w:sz w:val="28"/>
          <w:szCs w:val="28"/>
        </w:rPr>
        <w:tab/>
      </w:r>
      <w:proofErr w:type="gramStart"/>
      <w:r w:rsidRPr="001C326B">
        <w:rPr>
          <w:rFonts w:eastAsiaTheme="minorEastAsia" w:cs="Calibri"/>
          <w:sz w:val="28"/>
          <w:szCs w:val="28"/>
        </w:rPr>
        <w:t>decizie</w:t>
      </w:r>
      <w:proofErr w:type="gramEnd"/>
      <w:r w:rsidRPr="001C326B">
        <w:rPr>
          <w:rFonts w:eastAsiaTheme="minorEastAsia" w:cs="Calibri"/>
          <w:sz w:val="28"/>
          <w:szCs w:val="28"/>
        </w:rPr>
        <w:t xml:space="preserve"> privind evaluarea performanţelor profesionale individuale </w:t>
      </w:r>
    </w:p>
    <w:p w:rsidR="001C326B" w:rsidRPr="001C326B"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rPr>
      </w:pPr>
      <w:r w:rsidRPr="001C326B">
        <w:rPr>
          <w:rFonts w:eastAsiaTheme="minorEastAsia" w:cs="Calibri"/>
          <w:sz w:val="28"/>
          <w:szCs w:val="28"/>
        </w:rPr>
        <w:t>•</w:t>
      </w:r>
      <w:r w:rsidRPr="001C326B">
        <w:rPr>
          <w:rFonts w:eastAsiaTheme="minorEastAsia" w:cs="Calibri"/>
          <w:sz w:val="28"/>
          <w:szCs w:val="28"/>
        </w:rPr>
        <w:tab/>
      </w:r>
      <w:proofErr w:type="gramStart"/>
      <w:r w:rsidRPr="001C326B">
        <w:rPr>
          <w:rFonts w:eastAsiaTheme="minorEastAsia" w:cs="Calibri"/>
          <w:sz w:val="28"/>
          <w:szCs w:val="28"/>
        </w:rPr>
        <w:t>decizie</w:t>
      </w:r>
      <w:proofErr w:type="gramEnd"/>
      <w:r w:rsidRPr="001C326B">
        <w:rPr>
          <w:rFonts w:eastAsiaTheme="minorEastAsia" w:cs="Calibri"/>
          <w:sz w:val="28"/>
          <w:szCs w:val="28"/>
        </w:rPr>
        <w:t xml:space="preserve"> privind concediul de odihna </w:t>
      </w:r>
    </w:p>
    <w:p w:rsidR="001C326B" w:rsidRPr="001C326B"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rPr>
      </w:pPr>
      <w:r w:rsidRPr="001C326B">
        <w:rPr>
          <w:rFonts w:eastAsiaTheme="minorEastAsia" w:cs="Calibri"/>
          <w:sz w:val="28"/>
          <w:szCs w:val="28"/>
        </w:rPr>
        <w:t>•</w:t>
      </w:r>
      <w:r w:rsidRPr="001C326B">
        <w:rPr>
          <w:rFonts w:eastAsiaTheme="minorEastAsia" w:cs="Calibri"/>
          <w:sz w:val="28"/>
          <w:szCs w:val="28"/>
        </w:rPr>
        <w:tab/>
      </w:r>
      <w:proofErr w:type="gramStart"/>
      <w:r w:rsidRPr="001C326B">
        <w:rPr>
          <w:rFonts w:eastAsiaTheme="minorEastAsia" w:cs="Calibri"/>
          <w:sz w:val="28"/>
          <w:szCs w:val="28"/>
        </w:rPr>
        <w:t>decizie</w:t>
      </w:r>
      <w:proofErr w:type="gramEnd"/>
      <w:r w:rsidRPr="001C326B">
        <w:rPr>
          <w:rFonts w:eastAsiaTheme="minorEastAsia" w:cs="Calibri"/>
          <w:sz w:val="28"/>
          <w:szCs w:val="28"/>
        </w:rPr>
        <w:t xml:space="preserve"> actualizare garantii material </w:t>
      </w:r>
    </w:p>
    <w:p w:rsidR="001C326B" w:rsidRPr="001C326B"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rPr>
      </w:pPr>
      <w:r w:rsidRPr="001C326B">
        <w:rPr>
          <w:rFonts w:eastAsiaTheme="minorEastAsia" w:cs="Calibri"/>
          <w:sz w:val="28"/>
          <w:szCs w:val="28"/>
        </w:rPr>
        <w:t>•</w:t>
      </w:r>
      <w:r w:rsidRPr="001C326B">
        <w:rPr>
          <w:rFonts w:eastAsiaTheme="minorEastAsia" w:cs="Calibri"/>
          <w:sz w:val="28"/>
          <w:szCs w:val="28"/>
        </w:rPr>
        <w:tab/>
      </w:r>
      <w:proofErr w:type="gramStart"/>
      <w:r w:rsidRPr="001C326B">
        <w:rPr>
          <w:rFonts w:eastAsiaTheme="minorEastAsia" w:cs="Calibri"/>
          <w:sz w:val="28"/>
          <w:szCs w:val="28"/>
        </w:rPr>
        <w:t>decizii</w:t>
      </w:r>
      <w:proofErr w:type="gramEnd"/>
      <w:r w:rsidRPr="001C326B">
        <w:rPr>
          <w:rFonts w:eastAsiaTheme="minorEastAsia" w:cs="Calibri"/>
          <w:sz w:val="28"/>
          <w:szCs w:val="28"/>
        </w:rPr>
        <w:t xml:space="preserve"> privind angajarea personalului </w:t>
      </w:r>
    </w:p>
    <w:p w:rsidR="001C326B" w:rsidRPr="001C326B"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rPr>
      </w:pPr>
      <w:r w:rsidRPr="001C326B">
        <w:rPr>
          <w:rFonts w:eastAsiaTheme="minorEastAsia" w:cs="Calibri"/>
          <w:sz w:val="28"/>
          <w:szCs w:val="28"/>
        </w:rPr>
        <w:t>•</w:t>
      </w:r>
      <w:r w:rsidRPr="001C326B">
        <w:rPr>
          <w:rFonts w:eastAsiaTheme="minorEastAsia" w:cs="Calibri"/>
          <w:sz w:val="28"/>
          <w:szCs w:val="28"/>
        </w:rPr>
        <w:tab/>
      </w:r>
      <w:proofErr w:type="gramStart"/>
      <w:r w:rsidRPr="001C326B">
        <w:rPr>
          <w:rFonts w:eastAsiaTheme="minorEastAsia" w:cs="Calibri"/>
          <w:sz w:val="28"/>
          <w:szCs w:val="28"/>
        </w:rPr>
        <w:t>decizie</w:t>
      </w:r>
      <w:proofErr w:type="gramEnd"/>
      <w:r w:rsidRPr="001C326B">
        <w:rPr>
          <w:rFonts w:eastAsiaTheme="minorEastAsia" w:cs="Calibri"/>
          <w:sz w:val="28"/>
          <w:szCs w:val="28"/>
        </w:rPr>
        <w:t xml:space="preserve"> privind interzicerea fumatului in institutie </w:t>
      </w:r>
    </w:p>
    <w:p w:rsidR="001C326B" w:rsidRPr="00303354"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lang w:val="fr-FR"/>
        </w:rPr>
      </w:pPr>
      <w:r w:rsidRPr="00303354">
        <w:rPr>
          <w:rFonts w:eastAsiaTheme="minorEastAsia" w:cs="Calibri"/>
          <w:sz w:val="28"/>
          <w:szCs w:val="28"/>
          <w:lang w:val="fr-FR"/>
        </w:rPr>
        <w:t>•</w:t>
      </w:r>
      <w:r w:rsidRPr="00303354">
        <w:rPr>
          <w:rFonts w:eastAsiaTheme="minorEastAsia" w:cs="Calibri"/>
          <w:sz w:val="28"/>
          <w:szCs w:val="28"/>
          <w:lang w:val="fr-FR"/>
        </w:rPr>
        <w:tab/>
        <w:t xml:space="preserve">decizii privind pariciparea la manifestari culturale </w:t>
      </w:r>
    </w:p>
    <w:p w:rsidR="001C326B" w:rsidRPr="001C326B"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rPr>
      </w:pPr>
      <w:r w:rsidRPr="001C326B">
        <w:rPr>
          <w:rFonts w:eastAsiaTheme="minorEastAsia" w:cs="Calibri"/>
          <w:sz w:val="28"/>
          <w:szCs w:val="28"/>
        </w:rPr>
        <w:t>•</w:t>
      </w:r>
      <w:r w:rsidRPr="001C326B">
        <w:rPr>
          <w:rFonts w:eastAsiaTheme="minorEastAsia" w:cs="Calibri"/>
          <w:sz w:val="28"/>
          <w:szCs w:val="28"/>
        </w:rPr>
        <w:tab/>
      </w:r>
      <w:proofErr w:type="gramStart"/>
      <w:r w:rsidRPr="001C326B">
        <w:rPr>
          <w:rFonts w:eastAsiaTheme="minorEastAsia" w:cs="Calibri"/>
          <w:sz w:val="28"/>
          <w:szCs w:val="28"/>
        </w:rPr>
        <w:t>decizii</w:t>
      </w:r>
      <w:proofErr w:type="gramEnd"/>
      <w:r w:rsidRPr="001C326B">
        <w:rPr>
          <w:rFonts w:eastAsiaTheme="minorEastAsia" w:cs="Calibri"/>
          <w:sz w:val="28"/>
          <w:szCs w:val="28"/>
        </w:rPr>
        <w:t xml:space="preserve"> privind organizarea unor manifestari culturale </w:t>
      </w:r>
    </w:p>
    <w:p w:rsidR="001C326B" w:rsidRPr="001C326B" w:rsidRDefault="001C326B" w:rsidP="00303354">
      <w:pPr>
        <w:widowControl w:val="0"/>
        <w:overflowPunct w:val="0"/>
        <w:autoSpaceDE w:val="0"/>
        <w:autoSpaceDN w:val="0"/>
        <w:adjustRightInd w:val="0"/>
        <w:spacing w:after="0" w:line="240" w:lineRule="auto"/>
        <w:ind w:right="23"/>
        <w:jc w:val="both"/>
        <w:rPr>
          <w:rFonts w:eastAsiaTheme="minorEastAsia" w:cs="Calibri"/>
          <w:sz w:val="28"/>
          <w:szCs w:val="28"/>
        </w:rPr>
      </w:pPr>
      <w:r w:rsidRPr="001C326B">
        <w:rPr>
          <w:rFonts w:eastAsiaTheme="minorEastAsia" w:cs="Calibri"/>
          <w:sz w:val="28"/>
          <w:szCs w:val="28"/>
        </w:rPr>
        <w:t>•</w:t>
      </w:r>
      <w:r w:rsidRPr="001C326B">
        <w:rPr>
          <w:rFonts w:eastAsiaTheme="minorEastAsia" w:cs="Calibri"/>
          <w:sz w:val="28"/>
          <w:szCs w:val="28"/>
        </w:rPr>
        <w:tab/>
      </w:r>
      <w:proofErr w:type="gramStart"/>
      <w:r w:rsidRPr="001C326B">
        <w:rPr>
          <w:rFonts w:eastAsiaTheme="minorEastAsia" w:cs="Calibri"/>
          <w:sz w:val="28"/>
          <w:szCs w:val="28"/>
        </w:rPr>
        <w:t>decizii</w:t>
      </w:r>
      <w:proofErr w:type="gramEnd"/>
      <w:r w:rsidRPr="001C326B">
        <w:rPr>
          <w:rFonts w:eastAsiaTheme="minorEastAsia" w:cs="Calibri"/>
          <w:sz w:val="28"/>
          <w:szCs w:val="28"/>
        </w:rPr>
        <w:t xml:space="preserve"> privind sanctionarea unor angajati pentru abateri disciplinare </w:t>
      </w:r>
    </w:p>
    <w:p w:rsidR="001C326B" w:rsidRPr="001C326B" w:rsidRDefault="001C326B" w:rsidP="00303354">
      <w:pPr>
        <w:widowControl w:val="0"/>
        <w:overflowPunct w:val="0"/>
        <w:autoSpaceDE w:val="0"/>
        <w:autoSpaceDN w:val="0"/>
        <w:adjustRightInd w:val="0"/>
        <w:spacing w:after="0" w:line="240" w:lineRule="auto"/>
        <w:ind w:right="20"/>
        <w:jc w:val="both"/>
        <w:rPr>
          <w:rFonts w:eastAsiaTheme="minorEastAsia" w:cs="Calibri"/>
          <w:b/>
          <w:sz w:val="28"/>
          <w:szCs w:val="28"/>
        </w:rPr>
      </w:pPr>
    </w:p>
    <w:p w:rsidR="001C326B" w:rsidRPr="001C326B" w:rsidRDefault="00083A6D" w:rsidP="00303354">
      <w:pPr>
        <w:widowControl w:val="0"/>
        <w:overflowPunct w:val="0"/>
        <w:autoSpaceDE w:val="0"/>
        <w:autoSpaceDN w:val="0"/>
        <w:adjustRightInd w:val="0"/>
        <w:spacing w:after="0" w:line="240" w:lineRule="auto"/>
        <w:ind w:right="20"/>
        <w:jc w:val="both"/>
        <w:rPr>
          <w:rFonts w:eastAsiaTheme="minorEastAsia" w:cs="Calibri"/>
          <w:b/>
          <w:sz w:val="28"/>
          <w:szCs w:val="28"/>
        </w:rPr>
      </w:pPr>
      <w:r>
        <w:rPr>
          <w:rFonts w:eastAsiaTheme="minorEastAsia" w:cs="Calibri"/>
          <w:b/>
          <w:sz w:val="28"/>
          <w:szCs w:val="28"/>
        </w:rPr>
        <w:t xml:space="preserve">  </w:t>
      </w:r>
      <w:proofErr w:type="gramStart"/>
      <w:r w:rsidR="001C326B" w:rsidRPr="001C326B">
        <w:rPr>
          <w:rFonts w:eastAsiaTheme="minorEastAsia" w:cs="Calibri"/>
          <w:b/>
          <w:sz w:val="28"/>
          <w:szCs w:val="28"/>
        </w:rPr>
        <w:t>2.sinteza</w:t>
      </w:r>
      <w:proofErr w:type="gramEnd"/>
      <w:r w:rsidR="001C326B" w:rsidRPr="001C326B">
        <w:rPr>
          <w:rFonts w:eastAsiaTheme="minorEastAsia" w:cs="Calibri"/>
          <w:b/>
          <w:sz w:val="28"/>
          <w:szCs w:val="28"/>
        </w:rPr>
        <w:t xml:space="preserve"> activităţii organismelor colegiale de conducere </w:t>
      </w:r>
    </w:p>
    <w:p w:rsidR="001C326B" w:rsidRPr="001C326B"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rPr>
      </w:pPr>
    </w:p>
    <w:p w:rsidR="001C326B" w:rsidRPr="001C326B" w:rsidRDefault="00083A6D" w:rsidP="00303354">
      <w:pPr>
        <w:widowControl w:val="0"/>
        <w:overflowPunct w:val="0"/>
        <w:autoSpaceDE w:val="0"/>
        <w:autoSpaceDN w:val="0"/>
        <w:adjustRightInd w:val="0"/>
        <w:spacing w:after="0" w:line="240" w:lineRule="auto"/>
        <w:ind w:right="20"/>
        <w:jc w:val="both"/>
        <w:rPr>
          <w:rFonts w:eastAsiaTheme="minorEastAsia" w:cs="Calibri"/>
          <w:sz w:val="28"/>
          <w:szCs w:val="28"/>
        </w:rPr>
      </w:pPr>
      <w:r>
        <w:rPr>
          <w:rFonts w:eastAsiaTheme="minorEastAsia" w:cs="Calibri"/>
          <w:sz w:val="28"/>
          <w:szCs w:val="28"/>
        </w:rPr>
        <w:t xml:space="preserve">  </w:t>
      </w:r>
      <w:r w:rsidR="001C326B" w:rsidRPr="001C326B">
        <w:rPr>
          <w:rFonts w:eastAsiaTheme="minorEastAsia" w:cs="Calibri"/>
          <w:sz w:val="28"/>
          <w:szCs w:val="28"/>
        </w:rPr>
        <w:t xml:space="preserve">În cadrul Teatrului din </w:t>
      </w:r>
      <w:proofErr w:type="gramStart"/>
      <w:r w:rsidR="001C326B" w:rsidRPr="001C326B">
        <w:rPr>
          <w:rFonts w:eastAsiaTheme="minorEastAsia" w:cs="Calibri"/>
          <w:sz w:val="28"/>
          <w:szCs w:val="28"/>
        </w:rPr>
        <w:t>Barlad  managerul</w:t>
      </w:r>
      <w:proofErr w:type="gramEnd"/>
      <w:r w:rsidR="001C326B" w:rsidRPr="001C326B">
        <w:rPr>
          <w:rFonts w:eastAsiaTheme="minorEastAsia" w:cs="Calibri"/>
          <w:sz w:val="28"/>
          <w:szCs w:val="28"/>
        </w:rPr>
        <w:t xml:space="preserve"> este asistat in activitatea sa de :</w:t>
      </w:r>
    </w:p>
    <w:p w:rsidR="001C326B" w:rsidRPr="00303354" w:rsidRDefault="00083A6D"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Pr>
          <w:rFonts w:eastAsiaTheme="minorEastAsia" w:cs="Calibri"/>
          <w:sz w:val="28"/>
          <w:szCs w:val="28"/>
        </w:rPr>
        <w:t xml:space="preserve">  </w:t>
      </w:r>
      <w:r w:rsidR="001C326B" w:rsidRPr="00303354">
        <w:rPr>
          <w:rFonts w:eastAsiaTheme="minorEastAsia" w:cs="Calibri"/>
          <w:sz w:val="28"/>
          <w:szCs w:val="28"/>
          <w:lang w:val="fr-FR"/>
        </w:rPr>
        <w:t xml:space="preserve">Consiliul </w:t>
      </w:r>
      <w:proofErr w:type="gramStart"/>
      <w:r w:rsidR="001C326B" w:rsidRPr="00303354">
        <w:rPr>
          <w:rFonts w:eastAsiaTheme="minorEastAsia" w:cs="Calibri"/>
          <w:sz w:val="28"/>
          <w:szCs w:val="28"/>
          <w:lang w:val="fr-FR"/>
        </w:rPr>
        <w:t>de Administratie</w:t>
      </w:r>
      <w:proofErr w:type="gramEnd"/>
      <w:r w:rsidR="001C326B" w:rsidRPr="00303354">
        <w:rPr>
          <w:rFonts w:eastAsiaTheme="minorEastAsia" w:cs="Calibri"/>
          <w:sz w:val="28"/>
          <w:szCs w:val="28"/>
          <w:lang w:val="fr-FR"/>
        </w:rPr>
        <w:t xml:space="preserve"> </w:t>
      </w:r>
    </w:p>
    <w:p w:rsidR="001C326B" w:rsidRPr="00303354" w:rsidRDefault="00083A6D"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sidRPr="00303354">
        <w:rPr>
          <w:rFonts w:eastAsiaTheme="minorEastAsia" w:cs="Calibri"/>
          <w:sz w:val="28"/>
          <w:szCs w:val="28"/>
          <w:lang w:val="fr-FR"/>
        </w:rPr>
        <w:t xml:space="preserve">  </w:t>
      </w:r>
      <w:r w:rsidR="001C326B" w:rsidRPr="00303354">
        <w:rPr>
          <w:rFonts w:eastAsiaTheme="minorEastAsia" w:cs="Calibri"/>
          <w:sz w:val="28"/>
          <w:szCs w:val="28"/>
          <w:lang w:val="fr-FR"/>
        </w:rPr>
        <w:t xml:space="preserve">Consiliul Artistic </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p>
    <w:p w:rsidR="001C326B" w:rsidRPr="00303354" w:rsidRDefault="00083A6D"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sidRPr="00303354">
        <w:rPr>
          <w:rFonts w:eastAsiaTheme="minorEastAsia" w:cs="Calibri"/>
          <w:sz w:val="28"/>
          <w:szCs w:val="28"/>
          <w:lang w:val="fr-FR"/>
        </w:rPr>
        <w:t xml:space="preserve">    </w:t>
      </w:r>
      <w:r w:rsidR="001C326B" w:rsidRPr="00303354">
        <w:rPr>
          <w:rFonts w:eastAsiaTheme="minorEastAsia" w:cs="Calibri"/>
          <w:sz w:val="28"/>
          <w:szCs w:val="28"/>
          <w:lang w:val="fr-FR"/>
        </w:rPr>
        <w:t>Consiliul de Administratie s-a întrunit în cursul anului 2018, pentru a dezbate probleme legate de :</w:t>
      </w:r>
    </w:p>
    <w:p w:rsidR="001C326B" w:rsidRPr="001C326B"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it-IT"/>
        </w:rPr>
      </w:pPr>
      <w:r w:rsidRPr="00303354">
        <w:rPr>
          <w:rFonts w:eastAsiaTheme="minorEastAsia" w:cs="Calibri"/>
          <w:sz w:val="28"/>
          <w:szCs w:val="28"/>
          <w:lang w:val="fr-FR"/>
        </w:rPr>
        <w:t xml:space="preserve"> - </w:t>
      </w:r>
      <w:r w:rsidRPr="001C326B">
        <w:rPr>
          <w:rFonts w:eastAsiaTheme="minorEastAsia" w:cs="Calibri"/>
          <w:sz w:val="28"/>
          <w:szCs w:val="28"/>
          <w:lang w:val="it-IT"/>
        </w:rPr>
        <w:t xml:space="preserve">rapoartele anuale </w:t>
      </w:r>
      <w:proofErr w:type="gramStart"/>
      <w:r w:rsidRPr="001C326B">
        <w:rPr>
          <w:rFonts w:eastAsiaTheme="minorEastAsia" w:cs="Calibri"/>
          <w:sz w:val="28"/>
          <w:szCs w:val="28"/>
          <w:lang w:val="it-IT"/>
        </w:rPr>
        <w:t>de activitate</w:t>
      </w:r>
      <w:proofErr w:type="gramEnd"/>
      <w:r w:rsidRPr="001C326B">
        <w:rPr>
          <w:rFonts w:eastAsiaTheme="minorEastAsia" w:cs="Calibri"/>
          <w:sz w:val="28"/>
          <w:szCs w:val="28"/>
          <w:lang w:val="it-IT"/>
        </w:rPr>
        <w:t xml:space="preserve"> ale instituţiei şi programele minime prezentate spre aprobare Consiliului Judeţean;</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r w:rsidRPr="001C326B">
        <w:rPr>
          <w:rFonts w:eastAsiaTheme="minorEastAsia" w:cs="Calibri"/>
          <w:sz w:val="28"/>
          <w:szCs w:val="28"/>
          <w:lang w:val="it-IT"/>
        </w:rPr>
        <w:t xml:space="preserve"> </w:t>
      </w:r>
      <w:r w:rsidRPr="00303354">
        <w:rPr>
          <w:rFonts w:eastAsiaTheme="minorEastAsia" w:cs="Calibri"/>
          <w:sz w:val="28"/>
          <w:szCs w:val="28"/>
          <w:lang w:val="fr-FR"/>
        </w:rPr>
        <w:t xml:space="preserve"> -programele </w:t>
      </w:r>
      <w:proofErr w:type="gramStart"/>
      <w:r w:rsidRPr="00303354">
        <w:rPr>
          <w:rFonts w:eastAsiaTheme="minorEastAsia" w:cs="Calibri"/>
          <w:sz w:val="28"/>
          <w:szCs w:val="28"/>
          <w:lang w:val="fr-FR"/>
        </w:rPr>
        <w:t>de activitate</w:t>
      </w:r>
      <w:proofErr w:type="gramEnd"/>
      <w:r w:rsidRPr="00303354">
        <w:rPr>
          <w:rFonts w:eastAsiaTheme="minorEastAsia" w:cs="Calibri"/>
          <w:sz w:val="28"/>
          <w:szCs w:val="28"/>
          <w:lang w:val="fr-FR"/>
        </w:rPr>
        <w:t xml:space="preserve"> ale instituţiei, hotărând direcţiile de dezvoltare       ale acesteia;</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 xml:space="preserve">  -programele </w:t>
      </w:r>
      <w:proofErr w:type="gramStart"/>
      <w:r w:rsidRPr="00303354">
        <w:rPr>
          <w:rFonts w:eastAsiaTheme="minorEastAsia" w:cs="Calibri"/>
          <w:sz w:val="28"/>
          <w:szCs w:val="28"/>
          <w:lang w:val="fr-FR"/>
        </w:rPr>
        <w:t>de activitate</w:t>
      </w:r>
      <w:proofErr w:type="gramEnd"/>
      <w:r w:rsidRPr="00303354">
        <w:rPr>
          <w:rFonts w:eastAsiaTheme="minorEastAsia" w:cs="Calibri"/>
          <w:sz w:val="28"/>
          <w:szCs w:val="28"/>
          <w:lang w:val="fr-FR"/>
        </w:rPr>
        <w:t xml:space="preserve"> ale instituţiei, hotărând direcţiile de dezvoltare ale acesteia;</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 xml:space="preserve"> </w:t>
      </w:r>
      <w:r w:rsidRPr="001C326B">
        <w:rPr>
          <w:rFonts w:eastAsiaTheme="minorEastAsia" w:cs="Calibri"/>
          <w:sz w:val="28"/>
          <w:szCs w:val="28"/>
          <w:lang w:val="it-IT"/>
        </w:rPr>
        <w:t xml:space="preserve"> -bugetul de cheltuieli ale manifestărilor artistice organizate de către instituţie;</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 montarea unor spectacole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-preţul de vânzare al biletelor de spectacole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-probleme administrative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-reparatii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-codul etic al instituţiei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-comisia de control managerial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-organizarea unor manifestări cultural – artistice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 propuneri parteneriate artistice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-proiecte europene </w:t>
      </w:r>
    </w:p>
    <w:p w:rsidR="001C326B" w:rsidRPr="00303354" w:rsidRDefault="001C326B" w:rsidP="00303354">
      <w:pPr>
        <w:widowControl w:val="0"/>
        <w:overflowPunct w:val="0"/>
        <w:autoSpaceDE w:val="0"/>
        <w:autoSpaceDN w:val="0"/>
        <w:adjustRightInd w:val="0"/>
        <w:spacing w:after="0"/>
        <w:ind w:right="20"/>
        <w:jc w:val="both"/>
        <w:rPr>
          <w:rFonts w:eastAsiaTheme="minorEastAsia" w:cs="Calibri"/>
          <w:sz w:val="28"/>
          <w:szCs w:val="28"/>
          <w:lang w:val="fr-FR"/>
        </w:rPr>
      </w:pPr>
      <w:r w:rsidRPr="00303354">
        <w:rPr>
          <w:rFonts w:eastAsiaTheme="minorEastAsia" w:cs="Calibri"/>
          <w:sz w:val="28"/>
          <w:szCs w:val="28"/>
          <w:lang w:val="fr-FR"/>
        </w:rPr>
        <w:t xml:space="preserve">                    -investiţii </w:t>
      </w:r>
    </w:p>
    <w:p w:rsidR="001C326B" w:rsidRPr="00303354" w:rsidRDefault="001C326B" w:rsidP="00303354">
      <w:pPr>
        <w:widowControl w:val="0"/>
        <w:overflowPunct w:val="0"/>
        <w:autoSpaceDE w:val="0"/>
        <w:autoSpaceDN w:val="0"/>
        <w:adjustRightInd w:val="0"/>
        <w:spacing w:after="0" w:line="240" w:lineRule="auto"/>
        <w:ind w:right="20"/>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r w:rsidRPr="00303354">
        <w:rPr>
          <w:rFonts w:eastAsiaTheme="minorEastAsia" w:cs="Calibri"/>
          <w:sz w:val="28"/>
          <w:szCs w:val="28"/>
          <w:lang w:val="fr-FR"/>
        </w:rPr>
        <w:t xml:space="preserve">În anul 2018 Consiliul Artistic </w:t>
      </w:r>
      <w:r w:rsidRPr="00303354">
        <w:rPr>
          <w:rFonts w:eastAsiaTheme="minorEastAsia" w:cs="Calibri"/>
          <w:color w:val="000000"/>
          <w:sz w:val="28"/>
          <w:szCs w:val="28"/>
          <w:lang w:val="fr-FR"/>
        </w:rPr>
        <w:t>ca organ de specialitate, cu rol consultativ,</w:t>
      </w:r>
      <w:r w:rsidRPr="00303354">
        <w:rPr>
          <w:rFonts w:eastAsiaTheme="minorEastAsia" w:cs="Calibri"/>
          <w:sz w:val="28"/>
          <w:szCs w:val="28"/>
          <w:lang w:val="fr-FR"/>
        </w:rPr>
        <w:t xml:space="preserve"> în ceea ce priveşte alcătuirea repertoriului, structura proiectelor şi programelor, strategia </w:t>
      </w:r>
      <w:r w:rsidRPr="00303354">
        <w:rPr>
          <w:rFonts w:eastAsiaTheme="minorEastAsia" w:cs="Calibri"/>
          <w:sz w:val="28"/>
          <w:szCs w:val="28"/>
          <w:lang w:val="fr-FR"/>
        </w:rPr>
        <w:lastRenderedPageBreak/>
        <w:t>artistică a Teatrului. s-a întrunit pentru a discuta probleme legate de :</w:t>
      </w: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p>
    <w:p w:rsidR="001C326B" w:rsidRPr="001C326B" w:rsidRDefault="001C326B" w:rsidP="00303354">
      <w:pPr>
        <w:widowControl w:val="0"/>
        <w:numPr>
          <w:ilvl w:val="0"/>
          <w:numId w:val="18"/>
        </w:numPr>
        <w:overflowPunct w:val="0"/>
        <w:autoSpaceDE w:val="0"/>
        <w:autoSpaceDN w:val="0"/>
        <w:adjustRightInd w:val="0"/>
        <w:spacing w:after="0" w:line="181" w:lineRule="auto"/>
        <w:jc w:val="both"/>
        <w:rPr>
          <w:rFonts w:eastAsiaTheme="minorEastAsia" w:cs="Calibri"/>
          <w:sz w:val="28"/>
          <w:szCs w:val="28"/>
          <w:vertAlign w:val="superscript"/>
        </w:rPr>
      </w:pPr>
      <w:r w:rsidRPr="001C326B">
        <w:rPr>
          <w:rFonts w:eastAsiaTheme="minorEastAsia" w:cs="Calibri"/>
          <w:sz w:val="28"/>
          <w:szCs w:val="28"/>
        </w:rPr>
        <w:t xml:space="preserve">repertoriu </w:t>
      </w:r>
    </w:p>
    <w:p w:rsidR="001C326B" w:rsidRPr="001C326B" w:rsidRDefault="001C326B" w:rsidP="00303354">
      <w:pPr>
        <w:widowControl w:val="0"/>
        <w:autoSpaceDE w:val="0"/>
        <w:autoSpaceDN w:val="0"/>
        <w:adjustRightInd w:val="0"/>
        <w:spacing w:after="0" w:line="160" w:lineRule="exact"/>
        <w:jc w:val="both"/>
        <w:rPr>
          <w:rFonts w:eastAsiaTheme="minorEastAsia" w:cs="Calibri"/>
          <w:sz w:val="28"/>
          <w:szCs w:val="28"/>
          <w:vertAlign w:val="superscript"/>
        </w:rPr>
      </w:pPr>
    </w:p>
    <w:p w:rsidR="001C326B" w:rsidRPr="001C326B" w:rsidRDefault="001C326B" w:rsidP="00303354">
      <w:pPr>
        <w:widowControl w:val="0"/>
        <w:numPr>
          <w:ilvl w:val="0"/>
          <w:numId w:val="18"/>
        </w:numPr>
        <w:overflowPunct w:val="0"/>
        <w:autoSpaceDE w:val="0"/>
        <w:autoSpaceDN w:val="0"/>
        <w:adjustRightInd w:val="0"/>
        <w:spacing w:after="0" w:line="182" w:lineRule="auto"/>
        <w:jc w:val="both"/>
        <w:rPr>
          <w:rFonts w:eastAsiaTheme="minorEastAsia" w:cs="Calibri"/>
          <w:sz w:val="28"/>
          <w:szCs w:val="28"/>
          <w:vertAlign w:val="superscript"/>
        </w:rPr>
      </w:pPr>
      <w:r w:rsidRPr="001C326B">
        <w:rPr>
          <w:rFonts w:eastAsiaTheme="minorEastAsia" w:cs="Calibri"/>
          <w:sz w:val="28"/>
          <w:szCs w:val="28"/>
        </w:rPr>
        <w:t xml:space="preserve">reluări ale spectacolelor </w:t>
      </w:r>
    </w:p>
    <w:p w:rsidR="001C326B" w:rsidRPr="001C326B" w:rsidRDefault="001C326B" w:rsidP="00303354">
      <w:pPr>
        <w:widowControl w:val="0"/>
        <w:autoSpaceDE w:val="0"/>
        <w:autoSpaceDN w:val="0"/>
        <w:adjustRightInd w:val="0"/>
        <w:spacing w:after="0" w:line="163" w:lineRule="exact"/>
        <w:jc w:val="both"/>
        <w:rPr>
          <w:rFonts w:eastAsiaTheme="minorEastAsia" w:cs="Calibri"/>
          <w:sz w:val="28"/>
          <w:szCs w:val="28"/>
          <w:vertAlign w:val="superscript"/>
        </w:rPr>
      </w:pPr>
    </w:p>
    <w:p w:rsidR="001C326B" w:rsidRPr="001C326B" w:rsidRDefault="001C326B" w:rsidP="00303354">
      <w:pPr>
        <w:widowControl w:val="0"/>
        <w:numPr>
          <w:ilvl w:val="0"/>
          <w:numId w:val="18"/>
        </w:numPr>
        <w:overflowPunct w:val="0"/>
        <w:autoSpaceDE w:val="0"/>
        <w:autoSpaceDN w:val="0"/>
        <w:adjustRightInd w:val="0"/>
        <w:spacing w:after="0" w:line="182" w:lineRule="auto"/>
        <w:jc w:val="both"/>
        <w:rPr>
          <w:rFonts w:eastAsiaTheme="minorEastAsia" w:cs="Calibri"/>
          <w:sz w:val="28"/>
          <w:szCs w:val="28"/>
          <w:vertAlign w:val="superscript"/>
        </w:rPr>
      </w:pPr>
      <w:r w:rsidRPr="001C326B">
        <w:rPr>
          <w:rFonts w:eastAsiaTheme="minorEastAsia" w:cs="Calibri"/>
          <w:sz w:val="28"/>
          <w:szCs w:val="28"/>
        </w:rPr>
        <w:t xml:space="preserve">înlocuiri ale unor artişti din distribuţie </w:t>
      </w:r>
    </w:p>
    <w:p w:rsidR="001C326B" w:rsidRPr="001C326B" w:rsidRDefault="001C326B" w:rsidP="00303354">
      <w:pPr>
        <w:widowControl w:val="0"/>
        <w:autoSpaceDE w:val="0"/>
        <w:autoSpaceDN w:val="0"/>
        <w:adjustRightInd w:val="0"/>
        <w:spacing w:after="0" w:line="160" w:lineRule="exact"/>
        <w:jc w:val="both"/>
        <w:rPr>
          <w:rFonts w:eastAsiaTheme="minorEastAsia" w:cs="Calibri"/>
          <w:sz w:val="28"/>
          <w:szCs w:val="28"/>
          <w:vertAlign w:val="superscript"/>
        </w:rPr>
      </w:pPr>
    </w:p>
    <w:p w:rsidR="001C326B" w:rsidRPr="001C326B" w:rsidRDefault="001C326B" w:rsidP="00303354">
      <w:pPr>
        <w:widowControl w:val="0"/>
        <w:numPr>
          <w:ilvl w:val="0"/>
          <w:numId w:val="18"/>
        </w:numPr>
        <w:overflowPunct w:val="0"/>
        <w:autoSpaceDE w:val="0"/>
        <w:autoSpaceDN w:val="0"/>
        <w:adjustRightInd w:val="0"/>
        <w:spacing w:after="0" w:line="182" w:lineRule="auto"/>
        <w:jc w:val="both"/>
        <w:rPr>
          <w:rFonts w:eastAsiaTheme="minorEastAsia" w:cs="Calibri"/>
          <w:sz w:val="28"/>
          <w:szCs w:val="28"/>
          <w:vertAlign w:val="superscript"/>
        </w:rPr>
      </w:pPr>
      <w:r w:rsidRPr="001C326B">
        <w:rPr>
          <w:rFonts w:eastAsiaTheme="minorEastAsia" w:cs="Calibri"/>
          <w:sz w:val="28"/>
          <w:szCs w:val="28"/>
        </w:rPr>
        <w:t xml:space="preserve">invitarea unor regizori </w:t>
      </w:r>
    </w:p>
    <w:p w:rsidR="001C326B" w:rsidRPr="001C326B" w:rsidRDefault="001C326B" w:rsidP="00303354">
      <w:pPr>
        <w:widowControl w:val="0"/>
        <w:autoSpaceDE w:val="0"/>
        <w:autoSpaceDN w:val="0"/>
        <w:adjustRightInd w:val="0"/>
        <w:spacing w:after="0" w:line="200" w:lineRule="exact"/>
        <w:jc w:val="both"/>
        <w:rPr>
          <w:rFonts w:eastAsiaTheme="minorEastAsia" w:cs="Calibri"/>
          <w:sz w:val="28"/>
          <w:szCs w:val="28"/>
          <w:vertAlign w:val="superscript"/>
        </w:rPr>
      </w:pPr>
    </w:p>
    <w:p w:rsidR="001C326B" w:rsidRPr="001C326B" w:rsidRDefault="001C326B" w:rsidP="00303354">
      <w:pPr>
        <w:widowControl w:val="0"/>
        <w:numPr>
          <w:ilvl w:val="0"/>
          <w:numId w:val="2"/>
        </w:numPr>
        <w:overflowPunct w:val="0"/>
        <w:autoSpaceDE w:val="0"/>
        <w:autoSpaceDN w:val="0"/>
        <w:adjustRightInd w:val="0"/>
        <w:spacing w:after="0" w:line="360" w:lineRule="auto"/>
        <w:ind w:left="1" w:right="180" w:hanging="1"/>
        <w:jc w:val="both"/>
        <w:rPr>
          <w:rFonts w:eastAsiaTheme="minorEastAsia" w:cs="Calibri"/>
          <w:b/>
          <w:bCs/>
          <w:sz w:val="28"/>
          <w:szCs w:val="28"/>
        </w:rPr>
      </w:pPr>
      <w:r w:rsidRPr="001C326B">
        <w:rPr>
          <w:rFonts w:eastAsiaTheme="minorEastAsia" w:cs="Calibri"/>
          <w:b/>
          <w:bCs/>
          <w:sz w:val="28"/>
          <w:szCs w:val="28"/>
        </w:rPr>
        <w:t xml:space="preserve">dinamica şi evoluţia resurselor umane ale instituţiei (fluctuaţie, cursuri, evaluare, promovare, motivare/sancţionare); </w:t>
      </w:r>
    </w:p>
    <w:p w:rsidR="001C326B" w:rsidRPr="00303354" w:rsidRDefault="001C326B" w:rsidP="00303354">
      <w:pPr>
        <w:widowControl w:val="0"/>
        <w:overflowPunct w:val="0"/>
        <w:autoSpaceDE w:val="0"/>
        <w:autoSpaceDN w:val="0"/>
        <w:adjustRightInd w:val="0"/>
        <w:spacing w:after="0" w:line="360" w:lineRule="auto"/>
        <w:ind w:right="180"/>
        <w:jc w:val="both"/>
        <w:rPr>
          <w:rFonts w:eastAsiaTheme="minorEastAsia" w:cs="Calibri"/>
          <w:b/>
          <w:bCs/>
          <w:sz w:val="28"/>
          <w:szCs w:val="28"/>
          <w:lang w:val="fr-FR"/>
        </w:rPr>
      </w:pPr>
      <w:r w:rsidRPr="00303354">
        <w:rPr>
          <w:rFonts w:eastAsiaTheme="minorEastAsia" w:cs="Calibri"/>
          <w:sz w:val="28"/>
          <w:szCs w:val="28"/>
          <w:lang w:val="fr-FR"/>
        </w:rPr>
        <w:t>Sintetizând informaţiile furnizate de or</w:t>
      </w:r>
      <w:r w:rsidR="00EF63F5" w:rsidRPr="00303354">
        <w:rPr>
          <w:rFonts w:eastAsiaTheme="minorEastAsia" w:cs="Calibri"/>
          <w:sz w:val="28"/>
          <w:szCs w:val="28"/>
          <w:lang w:val="fr-FR"/>
        </w:rPr>
        <w:t>ganigrama Teatrului V.I</w:t>
      </w:r>
      <w:proofErr w:type="gramStart"/>
      <w:r w:rsidR="00EF63F5" w:rsidRPr="00303354">
        <w:rPr>
          <w:rFonts w:eastAsiaTheme="minorEastAsia" w:cs="Calibri"/>
          <w:sz w:val="28"/>
          <w:szCs w:val="28"/>
          <w:lang w:val="fr-FR"/>
        </w:rPr>
        <w:t>,Popa</w:t>
      </w:r>
      <w:proofErr w:type="gramEnd"/>
      <w:r w:rsidRPr="00303354">
        <w:rPr>
          <w:rFonts w:eastAsiaTheme="minorEastAsia" w:cs="Calibri"/>
          <w:sz w:val="28"/>
          <w:szCs w:val="28"/>
          <w:lang w:val="fr-FR"/>
        </w:rPr>
        <w:t>, împreună cu cele din statul de funcţii, se poate consta</w:t>
      </w:r>
      <w:r w:rsidRPr="00303354">
        <w:rPr>
          <w:rFonts w:eastAsia="Times New Roman" w:cs="Calibri"/>
          <w:sz w:val="28"/>
          <w:szCs w:val="28"/>
          <w:lang w:val="fr-FR"/>
        </w:rPr>
        <w:t>ta lipsa personalului de specialitate.</w:t>
      </w:r>
    </w:p>
    <w:p w:rsidR="001C326B" w:rsidRPr="00303354" w:rsidRDefault="001C326B" w:rsidP="00303354">
      <w:pPr>
        <w:spacing w:line="360" w:lineRule="auto"/>
        <w:ind w:right="20"/>
        <w:jc w:val="both"/>
        <w:rPr>
          <w:rFonts w:eastAsia="Times New Roman" w:cs="Calibri"/>
          <w:sz w:val="28"/>
          <w:szCs w:val="28"/>
          <w:lang w:val="fr-FR"/>
        </w:rPr>
      </w:pPr>
      <w:r w:rsidRPr="00303354">
        <w:rPr>
          <w:rFonts w:eastAsiaTheme="minorEastAsia" w:cs="Calibri"/>
          <w:sz w:val="28"/>
          <w:szCs w:val="28"/>
          <w:lang w:val="fr-FR"/>
        </w:rPr>
        <w:t>Instituţia funcţionează fără acoperire cu personal de specialitate, întâmpină greutăţi în stabilirea unor activităţi a căror realizare este obligatorie şi care derivă din obiectivele generale, cum ar fi în domeniul re</w:t>
      </w:r>
      <w:r w:rsidRPr="00303354">
        <w:rPr>
          <w:rFonts w:eastAsia="Times New Roman" w:cs="Calibri"/>
          <w:sz w:val="28"/>
          <w:szCs w:val="28"/>
          <w:lang w:val="fr-FR"/>
        </w:rPr>
        <w:t xml:space="preserve">surse umane, marketing, scenotehnica. </w:t>
      </w:r>
    </w:p>
    <w:p w:rsidR="001C326B" w:rsidRPr="00303354" w:rsidRDefault="001C326B" w:rsidP="00303354">
      <w:pPr>
        <w:spacing w:line="360" w:lineRule="auto"/>
        <w:ind w:right="20"/>
        <w:jc w:val="both"/>
        <w:rPr>
          <w:rFonts w:eastAsia="Times New Roman" w:cs="Calibri"/>
          <w:sz w:val="28"/>
          <w:szCs w:val="28"/>
          <w:lang w:val="fr-FR"/>
        </w:rPr>
      </w:pPr>
      <w:r w:rsidRPr="00303354">
        <w:rPr>
          <w:rFonts w:eastAsiaTheme="minorEastAsia" w:cs="Calibri"/>
          <w:sz w:val="28"/>
          <w:szCs w:val="28"/>
          <w:lang w:val="fr-FR"/>
        </w:rPr>
        <w:t xml:space="preserve">În situaţia modificării şi completării structurii organizatorice, în mod corespunzător se va modifica Regulamentul de organizare şi funcţionare prin stabilirea activităţilor şi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sarcinilor ce trebuie realizate de cătr</w:t>
      </w:r>
      <w:r w:rsidRPr="00303354">
        <w:rPr>
          <w:rFonts w:eastAsia="Times New Roman" w:cs="Calibri"/>
          <w:sz w:val="28"/>
          <w:szCs w:val="28"/>
          <w:lang w:val="fr-FR"/>
        </w:rPr>
        <w:t>e fiecare angajat.</w:t>
      </w:r>
    </w:p>
    <w:p w:rsidR="001C326B" w:rsidRPr="00303354" w:rsidRDefault="001C326B" w:rsidP="00303354">
      <w:pPr>
        <w:spacing w:line="360" w:lineRule="auto"/>
        <w:jc w:val="both"/>
        <w:rPr>
          <w:rFonts w:eastAsiaTheme="minorEastAsia" w:cs="Calibri"/>
          <w:sz w:val="28"/>
          <w:szCs w:val="28"/>
          <w:lang w:val="fr-FR"/>
        </w:rPr>
      </w:pPr>
      <w:r w:rsidRPr="00303354">
        <w:rPr>
          <w:rFonts w:eastAsiaTheme="minorEastAsia" w:cs="Calibri"/>
          <w:sz w:val="28"/>
          <w:szCs w:val="28"/>
          <w:lang w:val="fr-FR"/>
        </w:rPr>
        <w:t>Luând în considerare regulile importante care stau la baza formării unei structuri organizatorice eficiente se vor avea în vedere următoarele:</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 xml:space="preserve">-urmărirea raportului şi </w:t>
      </w:r>
      <w:proofErr w:type="gramStart"/>
      <w:r w:rsidRPr="00303354">
        <w:rPr>
          <w:rFonts w:eastAsiaTheme="minorEastAsia" w:cs="Calibri"/>
          <w:sz w:val="28"/>
          <w:szCs w:val="28"/>
          <w:lang w:val="fr-FR"/>
        </w:rPr>
        <w:t>a</w:t>
      </w:r>
      <w:proofErr w:type="gramEnd"/>
      <w:r w:rsidRPr="00303354">
        <w:rPr>
          <w:rFonts w:eastAsiaTheme="minorEastAsia" w:cs="Calibri"/>
          <w:sz w:val="28"/>
          <w:szCs w:val="28"/>
          <w:lang w:val="fr-FR"/>
        </w:rPr>
        <w:t xml:space="preserve"> interdependenţei unitare de comandă/decizie şi acţiune (evitarea dublei subordonări);</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 xml:space="preserve">-urmărirea apropierii managementului </w:t>
      </w:r>
      <w:proofErr w:type="gramStart"/>
      <w:r w:rsidRPr="00303354">
        <w:rPr>
          <w:rFonts w:eastAsiaTheme="minorEastAsia" w:cs="Calibri"/>
          <w:sz w:val="28"/>
          <w:szCs w:val="28"/>
          <w:lang w:val="fr-FR"/>
        </w:rPr>
        <w:t>de execuţie</w:t>
      </w:r>
      <w:proofErr w:type="gramEnd"/>
      <w:r w:rsidRPr="00303354">
        <w:rPr>
          <w:rFonts w:eastAsiaTheme="minorEastAsia" w:cs="Calibri"/>
          <w:sz w:val="28"/>
          <w:szCs w:val="28"/>
          <w:lang w:val="fr-FR"/>
        </w:rPr>
        <w:t>;</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-interdependenţa între compartimente şi între angajaţi;</w:t>
      </w:r>
    </w:p>
    <w:p w:rsidR="001C326B" w:rsidRPr="001C326B" w:rsidRDefault="001C326B" w:rsidP="00303354">
      <w:pPr>
        <w:spacing w:after="0" w:line="360" w:lineRule="auto"/>
        <w:contextualSpacing/>
        <w:jc w:val="both"/>
        <w:rPr>
          <w:rFonts w:eastAsiaTheme="minorEastAsia" w:cs="Calibri"/>
          <w:sz w:val="28"/>
          <w:szCs w:val="28"/>
        </w:rPr>
      </w:pPr>
      <w:r w:rsidRPr="001C326B">
        <w:rPr>
          <w:rFonts w:eastAsiaTheme="minorEastAsia" w:cs="Calibri"/>
          <w:sz w:val="28"/>
          <w:szCs w:val="28"/>
        </w:rPr>
        <w:t>-definirea armonizată a obiectivelor, responsabilităţilor, competenţelor şi atribuţiilor aferente posturilor şi funcţiilor (fişele posturilor);</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heme="minorEastAsia" w:cs="Calibri"/>
          <w:sz w:val="28"/>
          <w:szCs w:val="28"/>
          <w:lang w:val="fr-FR"/>
        </w:rPr>
        <w:t>-</w:t>
      </w:r>
      <w:r w:rsidRPr="00303354">
        <w:rPr>
          <w:rFonts w:eastAsia="Times New Roman" w:cs="Calibri"/>
          <w:sz w:val="28"/>
          <w:szCs w:val="28"/>
          <w:lang w:val="fr-FR"/>
        </w:rPr>
        <w:t>evitarea suprapunerilor de sarcini;</w:t>
      </w:r>
    </w:p>
    <w:p w:rsidR="001C326B" w:rsidRPr="00303354" w:rsidRDefault="001C326B" w:rsidP="00303354">
      <w:pPr>
        <w:spacing w:after="0" w:line="360" w:lineRule="auto"/>
        <w:contextualSpacing/>
        <w:jc w:val="both"/>
        <w:rPr>
          <w:rFonts w:eastAsia="Times New Roman" w:cs="Calibri"/>
          <w:sz w:val="28"/>
          <w:szCs w:val="28"/>
          <w:lang w:val="fr-FR"/>
        </w:rPr>
      </w:pPr>
      <w:r w:rsidRPr="00303354">
        <w:rPr>
          <w:rFonts w:eastAsiaTheme="minorEastAsia" w:cs="Calibri"/>
          <w:sz w:val="28"/>
          <w:szCs w:val="28"/>
          <w:lang w:val="fr-FR"/>
        </w:rPr>
        <w:lastRenderedPageBreak/>
        <w:t>-</w:t>
      </w:r>
      <w:r w:rsidRPr="00303354">
        <w:rPr>
          <w:rFonts w:eastAsia="Times New Roman" w:cs="Calibri"/>
          <w:sz w:val="28"/>
          <w:szCs w:val="28"/>
          <w:lang w:val="fr-FR"/>
        </w:rPr>
        <w:t>alegerea variantei optime dintre mai multe variante posibile.</w:t>
      </w:r>
    </w:p>
    <w:p w:rsidR="001C326B" w:rsidRPr="00303354" w:rsidRDefault="001C326B" w:rsidP="00303354">
      <w:pPr>
        <w:spacing w:after="0" w:line="360" w:lineRule="auto"/>
        <w:contextualSpacing/>
        <w:jc w:val="both"/>
        <w:rPr>
          <w:rFonts w:eastAsiaTheme="minorEastAsia" w:cs="Calibri"/>
          <w:sz w:val="28"/>
          <w:szCs w:val="28"/>
          <w:lang w:val="fr-FR"/>
        </w:rPr>
      </w:pPr>
      <w:r w:rsidRPr="00303354">
        <w:rPr>
          <w:rFonts w:eastAsia="Times New Roman" w:cs="Calibri"/>
          <w:sz w:val="28"/>
          <w:szCs w:val="28"/>
          <w:lang w:val="fr-FR"/>
        </w:rPr>
        <w:t>-</w:t>
      </w:r>
      <w:r w:rsidRPr="00303354">
        <w:rPr>
          <w:rFonts w:eastAsiaTheme="minorEastAsia" w:cs="Calibri"/>
          <w:sz w:val="28"/>
          <w:szCs w:val="28"/>
          <w:lang w:val="fr-FR"/>
        </w:rPr>
        <w:t xml:space="preserve">evaluarea personalului din instituţie; </w:t>
      </w:r>
    </w:p>
    <w:p w:rsidR="001C326B" w:rsidRPr="00303354" w:rsidRDefault="001C326B" w:rsidP="00303354">
      <w:pPr>
        <w:spacing w:line="360" w:lineRule="auto"/>
        <w:ind w:right="20"/>
        <w:jc w:val="both"/>
        <w:rPr>
          <w:rFonts w:eastAsia="Times New Roman" w:cs="Calibri"/>
          <w:sz w:val="28"/>
          <w:szCs w:val="28"/>
          <w:lang w:val="fr-FR"/>
        </w:rPr>
      </w:pPr>
      <w:r w:rsidRPr="00303354">
        <w:rPr>
          <w:rFonts w:eastAsiaTheme="minorEastAsia" w:cs="Calibri"/>
          <w:sz w:val="28"/>
          <w:szCs w:val="28"/>
          <w:lang w:val="fr-FR"/>
        </w:rPr>
        <w:t xml:space="preserve">-promovarea personalului din instituţie; </w:t>
      </w:r>
    </w:p>
    <w:p w:rsidR="001C326B" w:rsidRPr="00303354" w:rsidRDefault="001C326B" w:rsidP="00303354">
      <w:pPr>
        <w:spacing w:line="360" w:lineRule="auto"/>
        <w:ind w:right="20"/>
        <w:jc w:val="both"/>
        <w:rPr>
          <w:rFonts w:eastAsia="Times New Roman" w:cs="Calibri"/>
          <w:sz w:val="28"/>
          <w:szCs w:val="28"/>
          <w:lang w:val="fr-FR"/>
        </w:rPr>
      </w:pPr>
      <w:r w:rsidRPr="00303354">
        <w:rPr>
          <w:rFonts w:eastAsia="Times New Roman" w:cs="Calibri"/>
          <w:sz w:val="28"/>
          <w:szCs w:val="28"/>
          <w:lang w:val="fr-FR"/>
        </w:rPr>
        <w:t>Aplicând un astfel de mod de lucru,</w:t>
      </w:r>
      <w:r w:rsidRPr="00303354">
        <w:rPr>
          <w:rFonts w:eastAsiaTheme="minorEastAsia" w:cs="Calibri"/>
          <w:sz w:val="28"/>
          <w:szCs w:val="28"/>
          <w:lang w:val="fr-FR"/>
        </w:rPr>
        <w:t xml:space="preserve"> instituţia va funcţiona pentru realizarea obiectivelor determinate, prin utilizarea pe criterii de eficacitate în scopul implementării proiectului de managemen</w:t>
      </w:r>
    </w:p>
    <w:p w:rsidR="001C326B" w:rsidRPr="00303354" w:rsidRDefault="001C326B" w:rsidP="00303354">
      <w:pPr>
        <w:widowControl w:val="0"/>
        <w:autoSpaceDE w:val="0"/>
        <w:autoSpaceDN w:val="0"/>
        <w:adjustRightInd w:val="0"/>
        <w:spacing w:after="0" w:line="160"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220" w:lineRule="auto"/>
        <w:jc w:val="both"/>
        <w:rPr>
          <w:rFonts w:eastAsiaTheme="minorEastAsia" w:cs="Calibri"/>
          <w:sz w:val="28"/>
          <w:szCs w:val="28"/>
          <w:lang w:val="fr-FR"/>
        </w:rPr>
      </w:pPr>
      <w:r w:rsidRPr="00303354">
        <w:rPr>
          <w:rFonts w:eastAsiaTheme="minorEastAsia" w:cs="Calibri"/>
          <w:sz w:val="28"/>
          <w:szCs w:val="28"/>
          <w:lang w:val="fr-FR"/>
        </w:rPr>
        <w:t xml:space="preserve">Evaluarea performanţelor profesionale individuale s-a facut conform legislaţiei în vigoare, prin compararea gradului de îndeplinire a obiectivelor şi criteriilor de evaluare </w:t>
      </w:r>
      <w:proofErr w:type="gramStart"/>
      <w:r w:rsidRPr="00303354">
        <w:rPr>
          <w:rFonts w:eastAsiaTheme="minorEastAsia" w:cs="Calibri"/>
          <w:sz w:val="28"/>
          <w:szCs w:val="28"/>
          <w:lang w:val="fr-FR"/>
        </w:rPr>
        <w:t>stabilite ,</w:t>
      </w:r>
      <w:proofErr w:type="gramEnd"/>
      <w:r w:rsidRPr="00303354">
        <w:rPr>
          <w:rFonts w:eastAsiaTheme="minorEastAsia" w:cs="Calibri"/>
          <w:sz w:val="28"/>
          <w:szCs w:val="28"/>
          <w:lang w:val="fr-FR"/>
        </w:rPr>
        <w:t xml:space="preserve"> cu rezultatele obţinute în mod efectiv. În cursul anului 201</w:t>
      </w:r>
      <w:r w:rsidR="00BF3E08" w:rsidRPr="00303354">
        <w:rPr>
          <w:rFonts w:eastAsiaTheme="minorEastAsia" w:cs="Calibri"/>
          <w:sz w:val="28"/>
          <w:szCs w:val="28"/>
          <w:lang w:val="fr-FR"/>
        </w:rPr>
        <w:t>8</w:t>
      </w:r>
      <w:r w:rsidRPr="00303354">
        <w:rPr>
          <w:rFonts w:eastAsiaTheme="minorEastAsia" w:cs="Calibri"/>
          <w:sz w:val="28"/>
          <w:szCs w:val="28"/>
          <w:lang w:val="fr-FR"/>
        </w:rPr>
        <w:t xml:space="preserve"> a fost efectuată o promovare şi nu au fost făcute </w:t>
      </w:r>
      <w:proofErr w:type="gramStart"/>
      <w:r w:rsidRPr="00303354">
        <w:rPr>
          <w:rFonts w:eastAsiaTheme="minorEastAsia" w:cs="Calibri"/>
          <w:sz w:val="28"/>
          <w:szCs w:val="28"/>
          <w:lang w:val="fr-FR"/>
        </w:rPr>
        <w:t>premieri .</w:t>
      </w:r>
      <w:proofErr w:type="gramEnd"/>
    </w:p>
    <w:p w:rsidR="001C326B" w:rsidRPr="00303354" w:rsidRDefault="001C326B" w:rsidP="00303354">
      <w:pPr>
        <w:widowControl w:val="0"/>
        <w:overflowPunct w:val="0"/>
        <w:autoSpaceDE w:val="0"/>
        <w:autoSpaceDN w:val="0"/>
        <w:adjustRightInd w:val="0"/>
        <w:spacing w:after="0" w:line="220" w:lineRule="auto"/>
        <w:jc w:val="both"/>
        <w:rPr>
          <w:rFonts w:eastAsiaTheme="minorEastAsia" w:cs="Calibri"/>
          <w:sz w:val="28"/>
          <w:szCs w:val="28"/>
          <w:lang w:val="fr-FR"/>
        </w:rPr>
      </w:pPr>
    </w:p>
    <w:p w:rsidR="001C326B" w:rsidRPr="001C326B" w:rsidRDefault="001C326B" w:rsidP="00303354">
      <w:pPr>
        <w:widowControl w:val="0"/>
        <w:overflowPunct w:val="0"/>
        <w:autoSpaceDE w:val="0"/>
        <w:autoSpaceDN w:val="0"/>
        <w:adjustRightInd w:val="0"/>
        <w:spacing w:after="0" w:line="220" w:lineRule="auto"/>
        <w:jc w:val="both"/>
        <w:rPr>
          <w:rFonts w:eastAsiaTheme="minorEastAsia" w:cs="Calibri"/>
          <w:sz w:val="28"/>
          <w:szCs w:val="28"/>
        </w:rPr>
      </w:pPr>
      <w:r w:rsidRPr="001C326B">
        <w:rPr>
          <w:rFonts w:eastAsiaTheme="minorEastAsia" w:cs="Calibri"/>
          <w:b/>
          <w:sz w:val="28"/>
          <w:szCs w:val="28"/>
          <w:lang w:eastAsia="ro-RO"/>
        </w:rPr>
        <w:t>Evoluția personalului pentru anul 2018</w:t>
      </w:r>
    </w:p>
    <w:p w:rsidR="001C326B" w:rsidRPr="001C326B" w:rsidRDefault="001C326B" w:rsidP="00303354">
      <w:pPr>
        <w:spacing w:after="0" w:line="240" w:lineRule="auto"/>
        <w:jc w:val="both"/>
        <w:rPr>
          <w:rFonts w:eastAsiaTheme="minorEastAsia" w:cs="Calibri"/>
          <w:b/>
          <w:sz w:val="28"/>
          <w:szCs w:val="28"/>
          <w:lang w:eastAsia="ro-RO"/>
        </w:rPr>
      </w:pPr>
    </w:p>
    <w:tbl>
      <w:tblPr>
        <w:tblW w:w="1059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C326B" w:rsidRPr="00303354" w:rsidTr="001C326B">
        <w:trPr>
          <w:trHeight w:val="1402"/>
        </w:trPr>
        <w:tc>
          <w:tcPr>
            <w:tcW w:w="10598" w:type="dxa"/>
          </w:tcPr>
          <w:tbl>
            <w:tblPr>
              <w:tblW w:w="102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159"/>
              <w:gridCol w:w="1712"/>
              <w:gridCol w:w="1800"/>
              <w:gridCol w:w="1530"/>
              <w:gridCol w:w="2518"/>
            </w:tblGrid>
            <w:tr w:rsidR="001C326B" w:rsidRPr="001C326B" w:rsidTr="001C326B">
              <w:trPr>
                <w:trHeight w:val="1402"/>
              </w:trPr>
              <w:tc>
                <w:tcPr>
                  <w:tcW w:w="526"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p w:rsidR="001C326B" w:rsidRPr="001C326B" w:rsidRDefault="001C326B" w:rsidP="00303354">
                  <w:pPr>
                    <w:jc w:val="both"/>
                    <w:rPr>
                      <w:rFonts w:eastAsiaTheme="minorEastAsia" w:cs="Times New Roman"/>
                      <w:b/>
                    </w:rPr>
                  </w:pPr>
                  <w:r w:rsidRPr="001C326B">
                    <w:rPr>
                      <w:rFonts w:eastAsiaTheme="minorEastAsia" w:cs="Times New Roman"/>
                      <w:b/>
                    </w:rPr>
                    <w:t>Nr.</w:t>
                  </w:r>
                </w:p>
                <w:p w:rsidR="001C326B" w:rsidRPr="001C326B" w:rsidRDefault="001C326B" w:rsidP="00303354">
                  <w:pPr>
                    <w:jc w:val="both"/>
                    <w:rPr>
                      <w:rFonts w:eastAsiaTheme="minorEastAsia" w:cs="Times New Roman"/>
                      <w:b/>
                    </w:rPr>
                  </w:pPr>
                  <w:r w:rsidRPr="001C326B">
                    <w:rPr>
                      <w:rFonts w:eastAsiaTheme="minorEastAsia" w:cs="Times New Roman"/>
                      <w:b/>
                    </w:rPr>
                    <w:t>Crt.</w:t>
                  </w:r>
                </w:p>
                <w:p w:rsidR="001C326B" w:rsidRPr="001C326B" w:rsidRDefault="001C326B" w:rsidP="00303354">
                  <w:pPr>
                    <w:jc w:val="both"/>
                    <w:rPr>
                      <w:rFonts w:eastAsiaTheme="minorEastAsia" w:cs="Times New Roman"/>
                      <w:b/>
                    </w:rPr>
                  </w:pP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spacing w:after="0"/>
                    <w:jc w:val="both"/>
                    <w:rPr>
                      <w:rFonts w:eastAsiaTheme="minorEastAsia" w:cs="Times New Roman"/>
                      <w:b/>
                    </w:rPr>
                  </w:pPr>
                  <w:r w:rsidRPr="001C326B">
                    <w:rPr>
                      <w:rFonts w:eastAsiaTheme="minorEastAsia" w:cs="Times New Roman"/>
                      <w:b/>
                    </w:rPr>
                    <w:t>Nume si</w:t>
                  </w:r>
                </w:p>
                <w:p w:rsidR="001C326B" w:rsidRPr="001C326B" w:rsidRDefault="001C326B" w:rsidP="00303354">
                  <w:pPr>
                    <w:spacing w:after="0"/>
                    <w:jc w:val="both"/>
                    <w:rPr>
                      <w:rFonts w:eastAsiaTheme="minorEastAsia" w:cs="Times New Roman"/>
                      <w:b/>
                    </w:rPr>
                  </w:pPr>
                  <w:r w:rsidRPr="001C326B">
                    <w:rPr>
                      <w:rFonts w:eastAsiaTheme="minorEastAsia" w:cs="Times New Roman"/>
                      <w:b/>
                    </w:rPr>
                    <w:t>prenume</w:t>
                  </w:r>
                </w:p>
                <w:p w:rsidR="001C326B" w:rsidRPr="001C326B" w:rsidRDefault="001C326B" w:rsidP="00303354">
                  <w:pPr>
                    <w:spacing w:after="0"/>
                    <w:jc w:val="both"/>
                    <w:rPr>
                      <w:rFonts w:eastAsiaTheme="minorEastAsia" w:cs="Times New Roman"/>
                      <w:b/>
                    </w:rPr>
                  </w:pPr>
                </w:p>
                <w:p w:rsidR="001C326B" w:rsidRPr="001C326B" w:rsidRDefault="001C326B" w:rsidP="00303354">
                  <w:pPr>
                    <w:jc w:val="both"/>
                    <w:rPr>
                      <w:rFonts w:eastAsiaTheme="minorEastAsia" w:cs="Times New Roman"/>
                      <w:b/>
                    </w:rPr>
                  </w:pPr>
                </w:p>
              </w:tc>
              <w:tc>
                <w:tcPr>
                  <w:tcW w:w="1712"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Promovări</w:t>
                  </w:r>
                </w:p>
                <w:p w:rsidR="001C326B" w:rsidRPr="001C326B" w:rsidRDefault="001C326B" w:rsidP="00303354">
                  <w:pPr>
                    <w:jc w:val="both"/>
                    <w:rPr>
                      <w:rFonts w:eastAsiaTheme="minorEastAsia" w:cs="Times New Roman"/>
                      <w:b/>
                    </w:rPr>
                  </w:pPr>
                  <w:r w:rsidRPr="001C326B">
                    <w:rPr>
                      <w:rFonts w:eastAsiaTheme="minorEastAsia" w:cs="Times New Roman"/>
                      <w:b/>
                    </w:rPr>
                    <w:t>(decizia, data, postul promovat)</w:t>
                  </w: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Angajări</w:t>
                  </w:r>
                </w:p>
                <w:p w:rsidR="001C326B" w:rsidRPr="001C326B" w:rsidRDefault="001C326B" w:rsidP="00303354">
                  <w:pPr>
                    <w:jc w:val="both"/>
                    <w:rPr>
                      <w:rFonts w:eastAsiaTheme="minorEastAsia" w:cs="Times New Roman"/>
                      <w:b/>
                    </w:rPr>
                  </w:pPr>
                  <w:r w:rsidRPr="001C326B">
                    <w:rPr>
                      <w:rFonts w:eastAsiaTheme="minorEastAsia" w:cs="Times New Roman"/>
                      <w:b/>
                    </w:rPr>
                    <w:t>(decizia, data, postul ocupat)</w:t>
                  </w:r>
                </w:p>
              </w:tc>
              <w:tc>
                <w:tcPr>
                  <w:tcW w:w="153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Sancțiuni</w:t>
                  </w:r>
                </w:p>
                <w:p w:rsidR="001C326B" w:rsidRPr="001C326B" w:rsidRDefault="001C326B" w:rsidP="00303354">
                  <w:pPr>
                    <w:jc w:val="both"/>
                    <w:rPr>
                      <w:rFonts w:eastAsiaTheme="minorEastAsia" w:cs="Times New Roman"/>
                      <w:b/>
                    </w:rPr>
                  </w:pPr>
                  <w:r w:rsidRPr="001C326B">
                    <w:rPr>
                      <w:rFonts w:eastAsiaTheme="minorEastAsia" w:cs="Times New Roman"/>
                      <w:b/>
                    </w:rPr>
                    <w:t>(decizia, motivul sanctiunii)</w:t>
                  </w:r>
                </w:p>
              </w:tc>
              <w:tc>
                <w:tcPr>
                  <w:tcW w:w="2518"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Plecări/Suspendari</w:t>
                  </w:r>
                </w:p>
                <w:p w:rsidR="001C326B" w:rsidRPr="001C326B" w:rsidRDefault="001C326B" w:rsidP="00303354">
                  <w:pPr>
                    <w:jc w:val="both"/>
                    <w:rPr>
                      <w:rFonts w:eastAsiaTheme="minorEastAsia" w:cs="Times New Roman"/>
                      <w:b/>
                    </w:rPr>
                  </w:pPr>
                  <w:r w:rsidRPr="001C326B">
                    <w:rPr>
                      <w:rFonts w:eastAsiaTheme="minorEastAsia" w:cs="Times New Roman"/>
                      <w:b/>
                    </w:rPr>
                    <w:t>(decizia, data, postul)</w:t>
                  </w:r>
                </w:p>
              </w:tc>
            </w:tr>
            <w:tr w:rsidR="001C326B" w:rsidRPr="001C326B" w:rsidTr="001C326B">
              <w:trPr>
                <w:trHeight w:val="234"/>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Cretu Dumitriana</w:t>
                  </w:r>
                </w:p>
              </w:tc>
              <w:tc>
                <w:tcPr>
                  <w:tcW w:w="1712"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Deciza nr.06/2018</w:t>
                  </w:r>
                </w:p>
                <w:p w:rsidR="001C326B" w:rsidRPr="001C326B" w:rsidRDefault="001C326B" w:rsidP="00303354">
                  <w:pPr>
                    <w:jc w:val="both"/>
                    <w:rPr>
                      <w:rFonts w:eastAsiaTheme="minorEastAsia" w:cs="Times New Roman"/>
                    </w:rPr>
                  </w:pPr>
                  <w:r w:rsidRPr="001C326B">
                    <w:rPr>
                      <w:rFonts w:eastAsiaTheme="minorEastAsia" w:cs="Times New Roman"/>
                    </w:rPr>
                    <w:t>01.06.2018</w:t>
                  </w:r>
                </w:p>
                <w:p w:rsidR="001C326B" w:rsidRPr="001C326B" w:rsidRDefault="001C326B" w:rsidP="00303354">
                  <w:pPr>
                    <w:jc w:val="both"/>
                    <w:rPr>
                      <w:rFonts w:eastAsiaTheme="minorEastAsia" w:cs="Times New Roman"/>
                    </w:rPr>
                  </w:pPr>
                  <w:r w:rsidRPr="001C326B">
                    <w:rPr>
                      <w:rFonts w:eastAsiaTheme="minorEastAsia" w:cs="Times New Roman"/>
                    </w:rPr>
                    <w:t>Actor grad II</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27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2.</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Hatmanu Diana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nr.07/2018</w:t>
                  </w:r>
                </w:p>
                <w:p w:rsidR="001C326B" w:rsidRPr="001C326B" w:rsidRDefault="001C326B" w:rsidP="00303354">
                  <w:pPr>
                    <w:jc w:val="both"/>
                    <w:rPr>
                      <w:rFonts w:eastAsiaTheme="minorEastAsia" w:cs="Times New Roman"/>
                    </w:rPr>
                  </w:pPr>
                  <w:r w:rsidRPr="001C326B">
                    <w:rPr>
                      <w:rFonts w:eastAsiaTheme="minorEastAsia" w:cs="Times New Roman"/>
                    </w:rPr>
                    <w:t>01.06.2018</w:t>
                  </w:r>
                </w:p>
                <w:p w:rsidR="001C326B" w:rsidRPr="001C326B" w:rsidRDefault="001C326B" w:rsidP="00303354">
                  <w:pPr>
                    <w:jc w:val="both"/>
                    <w:rPr>
                      <w:rFonts w:eastAsiaTheme="minorEastAsia" w:cs="Times New Roman"/>
                      <w:b/>
                    </w:rPr>
                  </w:pPr>
                  <w:r w:rsidRPr="001C326B">
                    <w:rPr>
                      <w:rFonts w:eastAsiaTheme="minorEastAsia" w:cs="Times New Roman"/>
                    </w:rPr>
                    <w:t>Actor grad II</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r>
            <w:tr w:rsidR="001C326B" w:rsidRPr="001C326B" w:rsidTr="001C326B">
              <w:trPr>
                <w:trHeight w:val="27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3.</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Florea Oana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nr.33/2018</w:t>
                  </w:r>
                </w:p>
                <w:p w:rsidR="001C326B" w:rsidRPr="001C326B" w:rsidRDefault="001C326B" w:rsidP="00303354">
                  <w:pPr>
                    <w:jc w:val="both"/>
                    <w:rPr>
                      <w:rFonts w:eastAsiaTheme="minorEastAsia" w:cs="Times New Roman"/>
                    </w:rPr>
                  </w:pPr>
                  <w:r w:rsidRPr="001C326B">
                    <w:rPr>
                      <w:rFonts w:eastAsiaTheme="minorEastAsia" w:cs="Times New Roman"/>
                    </w:rPr>
                    <w:t>01.11.2018</w:t>
                  </w:r>
                </w:p>
                <w:p w:rsidR="001C326B" w:rsidRPr="001C326B" w:rsidRDefault="001C326B" w:rsidP="00303354">
                  <w:pPr>
                    <w:jc w:val="both"/>
                    <w:rPr>
                      <w:rFonts w:eastAsiaTheme="minorEastAsia" w:cs="Times New Roman"/>
                      <w:b/>
                    </w:rPr>
                  </w:pPr>
                  <w:r w:rsidRPr="001C326B">
                    <w:rPr>
                      <w:rFonts w:eastAsiaTheme="minorEastAsia" w:cs="Times New Roman"/>
                    </w:rPr>
                    <w:lastRenderedPageBreak/>
                    <w:t>Actor grad IA</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r>
            <w:tr w:rsidR="001C326B" w:rsidRPr="001C326B" w:rsidTr="001C326B">
              <w:trPr>
                <w:trHeight w:val="22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4.</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Salca Simon</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nr.34/2018</w:t>
                  </w:r>
                </w:p>
                <w:p w:rsidR="001C326B" w:rsidRPr="001C326B" w:rsidRDefault="001C326B" w:rsidP="00303354">
                  <w:pPr>
                    <w:jc w:val="both"/>
                    <w:rPr>
                      <w:rFonts w:eastAsiaTheme="minorEastAsia" w:cs="Times New Roman"/>
                    </w:rPr>
                  </w:pPr>
                  <w:r w:rsidRPr="001C326B">
                    <w:rPr>
                      <w:rFonts w:eastAsiaTheme="minorEastAsia" w:cs="Times New Roman"/>
                    </w:rPr>
                    <w:t>01.11.2018</w:t>
                  </w:r>
                </w:p>
                <w:p w:rsidR="001C326B" w:rsidRPr="001C326B" w:rsidRDefault="001C326B" w:rsidP="00303354">
                  <w:pPr>
                    <w:jc w:val="both"/>
                    <w:rPr>
                      <w:rFonts w:eastAsiaTheme="minorEastAsia" w:cs="Times New Roman"/>
                      <w:b/>
                    </w:rPr>
                  </w:pPr>
                  <w:r w:rsidRPr="001C326B">
                    <w:rPr>
                      <w:rFonts w:eastAsiaTheme="minorEastAsia" w:cs="Times New Roman"/>
                    </w:rPr>
                    <w:t>Actor grad IA</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r>
            <w:tr w:rsidR="001C326B" w:rsidRPr="001C326B" w:rsidTr="001C326B">
              <w:trPr>
                <w:trHeight w:val="201"/>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5.</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Ananie Ramona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nr.35/2018</w:t>
                  </w:r>
                </w:p>
                <w:p w:rsidR="001C326B" w:rsidRPr="001C326B" w:rsidRDefault="001C326B" w:rsidP="00303354">
                  <w:pPr>
                    <w:jc w:val="both"/>
                    <w:rPr>
                      <w:rFonts w:eastAsiaTheme="minorEastAsia" w:cs="Times New Roman"/>
                    </w:rPr>
                  </w:pPr>
                  <w:r w:rsidRPr="001C326B">
                    <w:rPr>
                      <w:rFonts w:eastAsiaTheme="minorEastAsia" w:cs="Times New Roman"/>
                    </w:rPr>
                    <w:t>01.11.2018</w:t>
                  </w:r>
                </w:p>
                <w:p w:rsidR="001C326B" w:rsidRPr="001C326B" w:rsidRDefault="001C326B" w:rsidP="00303354">
                  <w:pPr>
                    <w:jc w:val="both"/>
                    <w:rPr>
                      <w:rFonts w:eastAsiaTheme="minorEastAsia" w:cs="Times New Roman"/>
                      <w:b/>
                    </w:rPr>
                  </w:pPr>
                  <w:r w:rsidRPr="001C326B">
                    <w:rPr>
                      <w:rFonts w:eastAsiaTheme="minorEastAsia" w:cs="Times New Roman"/>
                    </w:rPr>
                    <w:t>Actor grad IA</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r>
            <w:tr w:rsidR="001C326B" w:rsidRPr="001C326B" w:rsidTr="001C326B">
              <w:trPr>
                <w:trHeight w:val="162"/>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6.</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Arhire Lucian</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nr.36/2018</w:t>
                  </w:r>
                </w:p>
                <w:p w:rsidR="001C326B" w:rsidRPr="001C326B" w:rsidRDefault="001C326B" w:rsidP="00303354">
                  <w:pPr>
                    <w:jc w:val="both"/>
                    <w:rPr>
                      <w:rFonts w:eastAsiaTheme="minorEastAsia" w:cs="Times New Roman"/>
                    </w:rPr>
                  </w:pPr>
                  <w:r w:rsidRPr="001C326B">
                    <w:rPr>
                      <w:rFonts w:eastAsiaTheme="minorEastAsia" w:cs="Times New Roman"/>
                    </w:rPr>
                    <w:t>01.11.2018</w:t>
                  </w:r>
                </w:p>
                <w:p w:rsidR="001C326B" w:rsidRPr="001C326B" w:rsidRDefault="001C326B" w:rsidP="00303354">
                  <w:pPr>
                    <w:jc w:val="both"/>
                    <w:rPr>
                      <w:rFonts w:eastAsiaTheme="minorEastAsia" w:cs="Times New Roman"/>
                      <w:b/>
                    </w:rPr>
                  </w:pPr>
                  <w:r w:rsidRPr="001C326B">
                    <w:rPr>
                      <w:rFonts w:eastAsiaTheme="minorEastAsia" w:cs="Times New Roman"/>
                    </w:rPr>
                    <w:t>Actor grad I</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63"/>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7.</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Toma Monica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nr.39/2018</w:t>
                  </w:r>
                </w:p>
                <w:p w:rsidR="001C326B" w:rsidRPr="001C326B" w:rsidRDefault="001C326B" w:rsidP="00303354">
                  <w:pPr>
                    <w:jc w:val="both"/>
                    <w:rPr>
                      <w:rFonts w:eastAsiaTheme="minorEastAsia" w:cs="Times New Roman"/>
                    </w:rPr>
                  </w:pPr>
                  <w:r w:rsidRPr="001C326B">
                    <w:rPr>
                      <w:rFonts w:eastAsiaTheme="minorEastAsia" w:cs="Times New Roman"/>
                    </w:rPr>
                    <w:t>01.11.2018</w:t>
                  </w:r>
                </w:p>
                <w:p w:rsidR="001C326B" w:rsidRPr="001C326B" w:rsidRDefault="001C326B" w:rsidP="00303354">
                  <w:pPr>
                    <w:jc w:val="both"/>
                    <w:rPr>
                      <w:rFonts w:eastAsiaTheme="minorEastAsia" w:cs="Times New Roman"/>
                      <w:b/>
                    </w:rPr>
                  </w:pPr>
                  <w:r w:rsidRPr="001C326B">
                    <w:rPr>
                      <w:rFonts w:eastAsiaTheme="minorEastAsia" w:cs="Times New Roman"/>
                    </w:rPr>
                    <w:t>Recuziter tr.I</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2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8.</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Turcanu Gina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nr.38/2018</w:t>
                  </w:r>
                </w:p>
                <w:p w:rsidR="001C326B" w:rsidRPr="001C326B" w:rsidRDefault="001C326B" w:rsidP="00303354">
                  <w:pPr>
                    <w:jc w:val="both"/>
                    <w:rPr>
                      <w:rFonts w:eastAsiaTheme="minorEastAsia" w:cs="Times New Roman"/>
                    </w:rPr>
                  </w:pPr>
                  <w:r w:rsidRPr="001C326B">
                    <w:rPr>
                      <w:rFonts w:eastAsiaTheme="minorEastAsia" w:cs="Times New Roman"/>
                    </w:rPr>
                    <w:t>01.11.2018</w:t>
                  </w:r>
                </w:p>
                <w:p w:rsidR="001C326B" w:rsidRPr="001C326B" w:rsidRDefault="001C326B" w:rsidP="00303354">
                  <w:pPr>
                    <w:jc w:val="both"/>
                    <w:rPr>
                      <w:rFonts w:eastAsiaTheme="minorEastAsia" w:cs="Times New Roman"/>
                      <w:b/>
                    </w:rPr>
                  </w:pPr>
                  <w:r w:rsidRPr="001C326B">
                    <w:rPr>
                      <w:rFonts w:eastAsiaTheme="minorEastAsia" w:cs="Times New Roman"/>
                    </w:rPr>
                    <w:t>Cabinier tr.II</w:t>
                  </w: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13"/>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9.</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Filer Doina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nr.37/2018</w:t>
                  </w:r>
                </w:p>
                <w:p w:rsidR="001C326B" w:rsidRPr="001C326B" w:rsidRDefault="001C326B" w:rsidP="00303354">
                  <w:pPr>
                    <w:jc w:val="both"/>
                    <w:rPr>
                      <w:rFonts w:eastAsiaTheme="minorEastAsia" w:cs="Times New Roman"/>
                    </w:rPr>
                  </w:pPr>
                  <w:r w:rsidRPr="001C326B">
                    <w:rPr>
                      <w:rFonts w:eastAsiaTheme="minorEastAsia" w:cs="Times New Roman"/>
                    </w:rPr>
                    <w:t>01.11.2018</w:t>
                  </w:r>
                </w:p>
                <w:p w:rsidR="001C326B" w:rsidRPr="001C326B" w:rsidRDefault="001C326B" w:rsidP="00303354">
                  <w:pPr>
                    <w:jc w:val="both"/>
                    <w:rPr>
                      <w:rFonts w:eastAsiaTheme="minorEastAsia" w:cs="Times New Roman"/>
                      <w:b/>
                    </w:rPr>
                  </w:pPr>
                  <w:r w:rsidRPr="001C326B">
                    <w:rPr>
                      <w:rFonts w:eastAsiaTheme="minorEastAsia" w:cs="Times New Roman"/>
                    </w:rPr>
                    <w:t>Sufleor I</w:t>
                  </w: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2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10.</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Cocea Irina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Contract nr.100/2018</w:t>
                  </w:r>
                </w:p>
                <w:p w:rsidR="001C326B" w:rsidRPr="001C326B" w:rsidRDefault="001C326B" w:rsidP="00303354">
                  <w:pPr>
                    <w:jc w:val="both"/>
                    <w:rPr>
                      <w:rFonts w:eastAsiaTheme="minorEastAsia" w:cs="Times New Roman"/>
                    </w:rPr>
                  </w:pPr>
                  <w:r w:rsidRPr="001C326B">
                    <w:rPr>
                      <w:rFonts w:eastAsiaTheme="minorEastAsia" w:cs="Times New Roman"/>
                    </w:rPr>
                    <w:t>01.06.2018</w:t>
                  </w:r>
                </w:p>
                <w:p w:rsidR="001C326B" w:rsidRPr="001C326B" w:rsidRDefault="001C326B" w:rsidP="00303354">
                  <w:pPr>
                    <w:jc w:val="both"/>
                    <w:rPr>
                      <w:rFonts w:eastAsiaTheme="minorEastAsia" w:cs="Times New Roman"/>
                    </w:rPr>
                  </w:pPr>
                  <w:r w:rsidRPr="001C326B">
                    <w:rPr>
                      <w:rFonts w:eastAsiaTheme="minorEastAsia" w:cs="Times New Roman"/>
                    </w:rPr>
                    <w:lastRenderedPageBreak/>
                    <w:t>Actor</w:t>
                  </w: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2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11.</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Cacevschi Georgeta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Contract nr.101/2018</w:t>
                  </w:r>
                </w:p>
                <w:p w:rsidR="001C326B" w:rsidRPr="001C326B" w:rsidRDefault="001C326B" w:rsidP="00303354">
                  <w:pPr>
                    <w:jc w:val="both"/>
                    <w:rPr>
                      <w:rFonts w:eastAsiaTheme="minorEastAsia" w:cs="Times New Roman"/>
                    </w:rPr>
                  </w:pPr>
                  <w:r w:rsidRPr="001C326B">
                    <w:rPr>
                      <w:rFonts w:eastAsiaTheme="minorEastAsia" w:cs="Times New Roman"/>
                    </w:rPr>
                    <w:t>15.09.2018</w:t>
                  </w:r>
                </w:p>
                <w:p w:rsidR="001C326B" w:rsidRPr="001C326B" w:rsidRDefault="001C326B" w:rsidP="00303354">
                  <w:pPr>
                    <w:jc w:val="both"/>
                    <w:rPr>
                      <w:rFonts w:eastAsiaTheme="minorEastAsia" w:cs="Times New Roman"/>
                    </w:rPr>
                  </w:pPr>
                  <w:r w:rsidRPr="001C326B">
                    <w:rPr>
                      <w:rFonts w:eastAsiaTheme="minorEastAsia" w:cs="Times New Roman"/>
                    </w:rPr>
                    <w:t>Actor</w:t>
                  </w: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2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12.</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Calaoianu Elena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Contract nr.102/2018</w:t>
                  </w:r>
                </w:p>
                <w:p w:rsidR="001C326B" w:rsidRPr="001C326B" w:rsidRDefault="001C326B" w:rsidP="00303354">
                  <w:pPr>
                    <w:jc w:val="both"/>
                    <w:rPr>
                      <w:rFonts w:eastAsiaTheme="minorEastAsia" w:cs="Times New Roman"/>
                    </w:rPr>
                  </w:pPr>
                  <w:r w:rsidRPr="001C326B">
                    <w:rPr>
                      <w:rFonts w:eastAsiaTheme="minorEastAsia" w:cs="Times New Roman"/>
                    </w:rPr>
                    <w:t>01.10.2018</w:t>
                  </w:r>
                </w:p>
                <w:p w:rsidR="001C326B" w:rsidRPr="001C326B" w:rsidRDefault="001C326B" w:rsidP="00303354">
                  <w:pPr>
                    <w:jc w:val="both"/>
                    <w:rPr>
                      <w:rFonts w:eastAsiaTheme="minorEastAsia" w:cs="Times New Roman"/>
                    </w:rPr>
                  </w:pPr>
                  <w:r w:rsidRPr="001C326B">
                    <w:rPr>
                      <w:rFonts w:eastAsiaTheme="minorEastAsia" w:cs="Times New Roman"/>
                    </w:rPr>
                    <w:t>Croitor</w:t>
                  </w: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37"/>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13.</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Palade Gabriel</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Contract nr.103/2018</w:t>
                  </w:r>
                </w:p>
                <w:p w:rsidR="001C326B" w:rsidRPr="001C326B" w:rsidRDefault="001C326B" w:rsidP="00303354">
                  <w:pPr>
                    <w:jc w:val="both"/>
                    <w:rPr>
                      <w:rFonts w:eastAsiaTheme="minorEastAsia" w:cs="Times New Roman"/>
                    </w:rPr>
                  </w:pPr>
                  <w:r w:rsidRPr="001C326B">
                    <w:rPr>
                      <w:rFonts w:eastAsiaTheme="minorEastAsia" w:cs="Times New Roman"/>
                    </w:rPr>
                    <w:t>01.10.2018</w:t>
                  </w:r>
                </w:p>
                <w:p w:rsidR="001C326B" w:rsidRPr="001C326B" w:rsidRDefault="001C326B" w:rsidP="00303354">
                  <w:pPr>
                    <w:jc w:val="both"/>
                    <w:rPr>
                      <w:rFonts w:eastAsiaTheme="minorEastAsia" w:cs="Times New Roman"/>
                    </w:rPr>
                  </w:pPr>
                  <w:r w:rsidRPr="001C326B">
                    <w:rPr>
                      <w:rFonts w:eastAsiaTheme="minorEastAsia" w:cs="Times New Roman"/>
                    </w:rPr>
                    <w:t>Manuitor decor</w:t>
                  </w: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62"/>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14.</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Pascu Elena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Contract nr.104/2018</w:t>
                  </w:r>
                </w:p>
                <w:p w:rsidR="001C326B" w:rsidRPr="001C326B" w:rsidRDefault="001C326B" w:rsidP="00303354">
                  <w:pPr>
                    <w:jc w:val="both"/>
                    <w:rPr>
                      <w:rFonts w:eastAsiaTheme="minorEastAsia" w:cs="Times New Roman"/>
                    </w:rPr>
                  </w:pPr>
                  <w:r w:rsidRPr="001C326B">
                    <w:rPr>
                      <w:rFonts w:eastAsiaTheme="minorEastAsia" w:cs="Times New Roman"/>
                    </w:rPr>
                    <w:t>01.10.2018</w:t>
                  </w:r>
                </w:p>
                <w:p w:rsidR="001C326B" w:rsidRPr="001C326B" w:rsidRDefault="001C326B" w:rsidP="00303354">
                  <w:pPr>
                    <w:jc w:val="both"/>
                    <w:rPr>
                      <w:rFonts w:eastAsiaTheme="minorEastAsia" w:cs="Times New Roman"/>
                    </w:rPr>
                  </w:pPr>
                  <w:r w:rsidRPr="001C326B">
                    <w:rPr>
                      <w:rFonts w:eastAsiaTheme="minorEastAsia" w:cs="Times New Roman"/>
                    </w:rPr>
                    <w:t>Paznic</w:t>
                  </w: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50"/>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15.</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Cretu Constantin</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Contract nr.105/2018</w:t>
                  </w:r>
                </w:p>
                <w:p w:rsidR="001C326B" w:rsidRPr="001C326B" w:rsidRDefault="001C326B" w:rsidP="00303354">
                  <w:pPr>
                    <w:jc w:val="both"/>
                    <w:rPr>
                      <w:rFonts w:eastAsiaTheme="minorEastAsia" w:cs="Times New Roman"/>
                    </w:rPr>
                  </w:pPr>
                  <w:r w:rsidRPr="001C326B">
                    <w:rPr>
                      <w:rFonts w:eastAsiaTheme="minorEastAsia" w:cs="Times New Roman"/>
                    </w:rPr>
                    <w:t>01.10.2018</w:t>
                  </w:r>
                </w:p>
                <w:p w:rsidR="001C326B" w:rsidRPr="001C326B" w:rsidRDefault="001C326B" w:rsidP="00303354">
                  <w:pPr>
                    <w:jc w:val="both"/>
                    <w:rPr>
                      <w:rFonts w:eastAsiaTheme="minorEastAsia" w:cs="Times New Roman"/>
                    </w:rPr>
                  </w:pPr>
                  <w:r w:rsidRPr="001C326B">
                    <w:rPr>
                      <w:rFonts w:eastAsiaTheme="minorEastAsia" w:cs="Times New Roman"/>
                    </w:rPr>
                    <w:t>Croitor</w:t>
                  </w: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2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16.</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Timboi Mihai</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nr.09/ 22.06.2018</w:t>
                  </w:r>
                </w:p>
                <w:p w:rsidR="001C326B" w:rsidRPr="001C326B" w:rsidRDefault="001C326B" w:rsidP="00303354">
                  <w:pPr>
                    <w:jc w:val="both"/>
                    <w:rPr>
                      <w:rFonts w:eastAsiaTheme="minorEastAsia" w:cs="Times New Roman"/>
                    </w:rPr>
                  </w:pPr>
                  <w:r w:rsidRPr="001C326B">
                    <w:rPr>
                      <w:rFonts w:eastAsiaTheme="minorEastAsia" w:cs="Times New Roman"/>
                    </w:rPr>
                    <w:t>Avertisment</w:t>
                  </w: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37"/>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17.</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Burnuz Stefan</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nr.10/ 22.06.2018</w:t>
                  </w:r>
                </w:p>
                <w:p w:rsidR="001C326B" w:rsidRPr="001C326B" w:rsidRDefault="001C326B" w:rsidP="00303354">
                  <w:pPr>
                    <w:jc w:val="both"/>
                    <w:rPr>
                      <w:rFonts w:eastAsiaTheme="minorEastAsia" w:cs="Times New Roman"/>
                    </w:rPr>
                  </w:pPr>
                  <w:r w:rsidRPr="001C326B">
                    <w:rPr>
                      <w:rFonts w:eastAsiaTheme="minorEastAsia" w:cs="Times New Roman"/>
                    </w:rPr>
                    <w:t>Deciza nr.09/ 22.06.2018</w:t>
                  </w:r>
                </w:p>
                <w:p w:rsidR="001C326B" w:rsidRPr="001C326B" w:rsidRDefault="001C326B" w:rsidP="00303354">
                  <w:pPr>
                    <w:jc w:val="both"/>
                    <w:rPr>
                      <w:rFonts w:eastAsiaTheme="minorEastAsia" w:cs="Times New Roman"/>
                      <w:b/>
                    </w:rPr>
                  </w:pPr>
                  <w:r w:rsidRPr="001C326B">
                    <w:rPr>
                      <w:rFonts w:eastAsiaTheme="minorEastAsia" w:cs="Times New Roman"/>
                    </w:rPr>
                    <w:t>Avertisment</w:t>
                  </w: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25"/>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lastRenderedPageBreak/>
                    <w:t>18.</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Derebei Gabriel</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nr.43/ 17.12.2018</w:t>
                  </w:r>
                </w:p>
                <w:p w:rsidR="001C326B" w:rsidRPr="001C326B" w:rsidRDefault="001C326B" w:rsidP="00303354">
                  <w:pPr>
                    <w:jc w:val="both"/>
                    <w:rPr>
                      <w:rFonts w:eastAsiaTheme="minorEastAsia" w:cs="Times New Roman"/>
                    </w:rPr>
                  </w:pPr>
                  <w:r w:rsidRPr="001C326B">
                    <w:rPr>
                      <w:rFonts w:eastAsiaTheme="minorEastAsia" w:cs="Times New Roman"/>
                    </w:rPr>
                    <w:t>Deciza nr.09/ 22.06.2018</w:t>
                  </w:r>
                </w:p>
                <w:p w:rsidR="001C326B" w:rsidRPr="001C326B" w:rsidRDefault="001C326B" w:rsidP="00303354">
                  <w:pPr>
                    <w:jc w:val="both"/>
                    <w:rPr>
                      <w:rFonts w:eastAsiaTheme="minorEastAsia" w:cs="Times New Roman"/>
                      <w:b/>
                    </w:rPr>
                  </w:pPr>
                  <w:r w:rsidRPr="001C326B">
                    <w:rPr>
                      <w:rFonts w:eastAsiaTheme="minorEastAsia" w:cs="Times New Roman"/>
                    </w:rPr>
                    <w:t>Avertisment</w:t>
                  </w: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r>
            <w:tr w:rsidR="001C326B" w:rsidRPr="001C326B" w:rsidTr="001C326B">
              <w:trPr>
                <w:trHeight w:val="162"/>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19.</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Schubert Alfred</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nr.05/2018</w:t>
                  </w:r>
                </w:p>
                <w:p w:rsidR="001C326B" w:rsidRPr="001C326B" w:rsidRDefault="001C326B" w:rsidP="00303354">
                  <w:pPr>
                    <w:jc w:val="both"/>
                    <w:rPr>
                      <w:rFonts w:eastAsiaTheme="minorEastAsia" w:cs="Times New Roman"/>
                    </w:rPr>
                  </w:pPr>
                  <w:r w:rsidRPr="001C326B">
                    <w:rPr>
                      <w:rFonts w:eastAsiaTheme="minorEastAsia" w:cs="Times New Roman"/>
                    </w:rPr>
                    <w:t>01.03.2018</w:t>
                  </w:r>
                </w:p>
                <w:p w:rsidR="001C326B" w:rsidRPr="001C326B" w:rsidRDefault="001C326B" w:rsidP="00303354">
                  <w:pPr>
                    <w:jc w:val="both"/>
                    <w:rPr>
                      <w:rFonts w:eastAsiaTheme="minorEastAsia" w:cs="Times New Roman"/>
                      <w:b/>
                    </w:rPr>
                  </w:pPr>
                  <w:r w:rsidRPr="001C326B">
                    <w:rPr>
                      <w:rFonts w:eastAsiaTheme="minorEastAsia" w:cs="Times New Roman"/>
                    </w:rPr>
                    <w:t>Paznic (incetare CIM)</w:t>
                  </w:r>
                </w:p>
              </w:tc>
            </w:tr>
            <w:tr w:rsidR="001C326B" w:rsidRPr="001C326B" w:rsidTr="001C326B">
              <w:trPr>
                <w:trHeight w:val="313"/>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20.</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Cretu Constantin</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nr.13/2018</w:t>
                  </w:r>
                </w:p>
                <w:p w:rsidR="001C326B" w:rsidRPr="001C326B" w:rsidRDefault="001C326B" w:rsidP="00303354">
                  <w:pPr>
                    <w:jc w:val="both"/>
                    <w:rPr>
                      <w:rFonts w:eastAsiaTheme="minorEastAsia" w:cs="Times New Roman"/>
                    </w:rPr>
                  </w:pPr>
                  <w:r w:rsidRPr="001C326B">
                    <w:rPr>
                      <w:rFonts w:eastAsiaTheme="minorEastAsia" w:cs="Times New Roman"/>
                    </w:rPr>
                    <w:t>01.07.2018</w:t>
                  </w:r>
                </w:p>
                <w:p w:rsidR="001C326B" w:rsidRPr="001C326B" w:rsidRDefault="001C326B" w:rsidP="00303354">
                  <w:pPr>
                    <w:jc w:val="both"/>
                    <w:rPr>
                      <w:rFonts w:eastAsiaTheme="minorEastAsia" w:cs="Times New Roman"/>
                      <w:b/>
                    </w:rPr>
                  </w:pPr>
                  <w:r w:rsidRPr="001C326B">
                    <w:rPr>
                      <w:rFonts w:eastAsiaTheme="minorEastAsia" w:cs="Times New Roman"/>
                    </w:rPr>
                    <w:t>Croitor (incetare CIM)</w:t>
                  </w:r>
                </w:p>
              </w:tc>
            </w:tr>
            <w:tr w:rsidR="001C326B" w:rsidRPr="001C326B" w:rsidTr="001C326B">
              <w:trPr>
                <w:trHeight w:val="226"/>
              </w:trPr>
              <w:tc>
                <w:tcPr>
                  <w:tcW w:w="526"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b/>
                    </w:rPr>
                  </w:pPr>
                  <w:r w:rsidRPr="001C326B">
                    <w:rPr>
                      <w:rFonts w:eastAsiaTheme="minorEastAsia" w:cs="Times New Roman"/>
                      <w:b/>
                    </w:rPr>
                    <w:t>21.</w:t>
                  </w:r>
                </w:p>
              </w:tc>
              <w:tc>
                <w:tcPr>
                  <w:tcW w:w="2159" w:type="dxa"/>
                  <w:tcBorders>
                    <w:top w:val="single" w:sz="4" w:space="0" w:color="auto"/>
                    <w:left w:val="single" w:sz="4" w:space="0" w:color="auto"/>
                    <w:bottom w:val="single" w:sz="4" w:space="0" w:color="auto"/>
                    <w:right w:val="single" w:sz="4" w:space="0" w:color="auto"/>
                  </w:tcBorders>
                  <w:hideMark/>
                </w:tcPr>
                <w:p w:rsidR="001C326B" w:rsidRPr="001C326B" w:rsidRDefault="001C326B" w:rsidP="00303354">
                  <w:pPr>
                    <w:jc w:val="both"/>
                    <w:rPr>
                      <w:rFonts w:eastAsiaTheme="minorEastAsia" w:cs="Times New Roman"/>
                    </w:rPr>
                  </w:pPr>
                  <w:r w:rsidRPr="001C326B">
                    <w:rPr>
                      <w:rFonts w:eastAsiaTheme="minorEastAsia" w:cs="Times New Roman"/>
                    </w:rPr>
                    <w:t>Onose Anica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nr.14/2018</w:t>
                  </w:r>
                </w:p>
                <w:p w:rsidR="001C326B" w:rsidRPr="001C326B" w:rsidRDefault="001C326B" w:rsidP="00303354">
                  <w:pPr>
                    <w:jc w:val="both"/>
                    <w:rPr>
                      <w:rFonts w:eastAsiaTheme="minorEastAsia" w:cs="Times New Roman"/>
                    </w:rPr>
                  </w:pPr>
                  <w:r w:rsidRPr="001C326B">
                    <w:rPr>
                      <w:rFonts w:eastAsiaTheme="minorEastAsia" w:cs="Times New Roman"/>
                    </w:rPr>
                    <w:t>01.07.2018</w:t>
                  </w:r>
                </w:p>
                <w:p w:rsidR="001C326B" w:rsidRPr="001C326B" w:rsidRDefault="001C326B" w:rsidP="00303354">
                  <w:pPr>
                    <w:jc w:val="both"/>
                    <w:rPr>
                      <w:rFonts w:eastAsiaTheme="minorEastAsia" w:cs="Times New Roman"/>
                      <w:b/>
                    </w:rPr>
                  </w:pPr>
                  <w:r w:rsidRPr="001C326B">
                    <w:rPr>
                      <w:rFonts w:eastAsiaTheme="minorEastAsia" w:cs="Times New Roman"/>
                    </w:rPr>
                    <w:t>Croitor (incetare CIM)</w:t>
                  </w:r>
                </w:p>
              </w:tc>
            </w:tr>
            <w:tr w:rsidR="001C326B" w:rsidRPr="001C326B" w:rsidTr="001C326B">
              <w:trPr>
                <w:trHeight w:val="275"/>
              </w:trPr>
              <w:tc>
                <w:tcPr>
                  <w:tcW w:w="526"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r w:rsidRPr="001C326B">
                    <w:rPr>
                      <w:rFonts w:eastAsiaTheme="minorEastAsia" w:cs="Times New Roman"/>
                      <w:b/>
                    </w:rPr>
                    <w:t>22.</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Gheorghita Mihai</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nr.15/2018</w:t>
                  </w:r>
                </w:p>
                <w:p w:rsidR="001C326B" w:rsidRPr="001C326B" w:rsidRDefault="001C326B" w:rsidP="00303354">
                  <w:pPr>
                    <w:jc w:val="both"/>
                    <w:rPr>
                      <w:rFonts w:eastAsiaTheme="minorEastAsia" w:cs="Times New Roman"/>
                    </w:rPr>
                  </w:pPr>
                  <w:r w:rsidRPr="001C326B">
                    <w:rPr>
                      <w:rFonts w:eastAsiaTheme="minorEastAsia" w:cs="Times New Roman"/>
                    </w:rPr>
                    <w:t>01.07.2018</w:t>
                  </w:r>
                </w:p>
                <w:p w:rsidR="001C326B" w:rsidRPr="001C326B" w:rsidRDefault="001C326B" w:rsidP="00303354">
                  <w:pPr>
                    <w:jc w:val="both"/>
                    <w:rPr>
                      <w:rFonts w:eastAsiaTheme="minorEastAsia" w:cs="Times New Roman"/>
                      <w:b/>
                    </w:rPr>
                  </w:pPr>
                  <w:r w:rsidRPr="001C326B">
                    <w:rPr>
                      <w:rFonts w:eastAsiaTheme="minorEastAsia" w:cs="Times New Roman"/>
                    </w:rPr>
                    <w:t>Paznic (incetare CIM)</w:t>
                  </w:r>
                </w:p>
              </w:tc>
            </w:tr>
            <w:tr w:rsidR="001C326B" w:rsidRPr="001C326B" w:rsidTr="001C326B">
              <w:trPr>
                <w:trHeight w:val="262"/>
              </w:trPr>
              <w:tc>
                <w:tcPr>
                  <w:tcW w:w="526"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r w:rsidRPr="001C326B">
                    <w:rPr>
                      <w:rFonts w:eastAsiaTheme="minorEastAsia" w:cs="Times New Roman"/>
                      <w:b/>
                    </w:rPr>
                    <w:t>23.</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Cacevschi Georgeta</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nr.16/2018</w:t>
                  </w:r>
                </w:p>
                <w:p w:rsidR="001C326B" w:rsidRPr="001C326B" w:rsidRDefault="001C326B" w:rsidP="00303354">
                  <w:pPr>
                    <w:jc w:val="both"/>
                    <w:rPr>
                      <w:rFonts w:eastAsiaTheme="minorEastAsia" w:cs="Times New Roman"/>
                    </w:rPr>
                  </w:pPr>
                  <w:r w:rsidRPr="001C326B">
                    <w:rPr>
                      <w:rFonts w:eastAsiaTheme="minorEastAsia" w:cs="Times New Roman"/>
                    </w:rPr>
                    <w:t>16.07.2018</w:t>
                  </w:r>
                </w:p>
                <w:p w:rsidR="001C326B" w:rsidRPr="001C326B" w:rsidRDefault="001C326B" w:rsidP="00303354">
                  <w:pPr>
                    <w:jc w:val="both"/>
                    <w:rPr>
                      <w:rFonts w:eastAsiaTheme="minorEastAsia" w:cs="Times New Roman"/>
                      <w:b/>
                    </w:rPr>
                  </w:pPr>
                  <w:r w:rsidRPr="001C326B">
                    <w:rPr>
                      <w:rFonts w:eastAsiaTheme="minorEastAsia" w:cs="Times New Roman"/>
                    </w:rPr>
                    <w:t>Actor (incetare CIM)</w:t>
                  </w:r>
                </w:p>
              </w:tc>
            </w:tr>
            <w:tr w:rsidR="001C326B" w:rsidRPr="001C326B" w:rsidTr="001C326B">
              <w:trPr>
                <w:trHeight w:val="1007"/>
              </w:trPr>
              <w:tc>
                <w:tcPr>
                  <w:tcW w:w="526"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r w:rsidRPr="001C326B">
                    <w:rPr>
                      <w:rFonts w:eastAsiaTheme="minorEastAsia" w:cs="Times New Roman"/>
                      <w:b/>
                    </w:rPr>
                    <w:t>24.</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Grancea Tasache</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Deciza nr.18/2018</w:t>
                  </w:r>
                </w:p>
                <w:p w:rsidR="001C326B" w:rsidRPr="001C326B" w:rsidRDefault="001C326B" w:rsidP="00303354">
                  <w:pPr>
                    <w:jc w:val="both"/>
                    <w:rPr>
                      <w:rFonts w:eastAsiaTheme="minorEastAsia" w:cs="Times New Roman"/>
                    </w:rPr>
                  </w:pPr>
                  <w:r w:rsidRPr="001C326B">
                    <w:rPr>
                      <w:rFonts w:eastAsiaTheme="minorEastAsia" w:cs="Times New Roman"/>
                    </w:rPr>
                    <w:t>01.08.2018</w:t>
                  </w:r>
                </w:p>
                <w:p w:rsidR="001C326B" w:rsidRPr="001C326B" w:rsidRDefault="001C326B" w:rsidP="00303354">
                  <w:pPr>
                    <w:jc w:val="both"/>
                    <w:rPr>
                      <w:rFonts w:eastAsiaTheme="minorEastAsia" w:cs="Times New Roman"/>
                      <w:b/>
                    </w:rPr>
                  </w:pPr>
                  <w:r w:rsidRPr="001C326B">
                    <w:rPr>
                      <w:rFonts w:eastAsiaTheme="minorEastAsia" w:cs="Times New Roman"/>
                    </w:rPr>
                    <w:t xml:space="preserve">Manuitor décor (incetare CIM) </w:t>
                  </w:r>
                </w:p>
              </w:tc>
            </w:tr>
            <w:tr w:rsidR="001C326B" w:rsidRPr="00303354" w:rsidTr="001C326B">
              <w:trPr>
                <w:trHeight w:val="180"/>
              </w:trPr>
              <w:tc>
                <w:tcPr>
                  <w:tcW w:w="526"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r w:rsidRPr="001C326B">
                    <w:rPr>
                      <w:rFonts w:eastAsiaTheme="minorEastAsia" w:cs="Times New Roman"/>
                      <w:b/>
                    </w:rPr>
                    <w:t>25.</w:t>
                  </w:r>
                </w:p>
              </w:tc>
              <w:tc>
                <w:tcPr>
                  <w:tcW w:w="2159"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rPr>
                  </w:pPr>
                  <w:r w:rsidRPr="001C326B">
                    <w:rPr>
                      <w:rFonts w:eastAsiaTheme="minorEastAsia" w:cs="Times New Roman"/>
                    </w:rPr>
                    <w:t>Palalae Vasile</w:t>
                  </w:r>
                </w:p>
              </w:tc>
              <w:tc>
                <w:tcPr>
                  <w:tcW w:w="1712"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80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1530" w:type="dxa"/>
                  <w:tcBorders>
                    <w:top w:val="single" w:sz="4" w:space="0" w:color="auto"/>
                    <w:left w:val="single" w:sz="4" w:space="0" w:color="auto"/>
                    <w:bottom w:val="single" w:sz="4" w:space="0" w:color="auto"/>
                    <w:right w:val="single" w:sz="4" w:space="0" w:color="auto"/>
                  </w:tcBorders>
                </w:tcPr>
                <w:p w:rsidR="001C326B" w:rsidRPr="001C326B" w:rsidRDefault="001C326B" w:rsidP="00303354">
                  <w:pPr>
                    <w:jc w:val="both"/>
                    <w:rPr>
                      <w:rFonts w:eastAsiaTheme="minorEastAsia" w:cs="Times New Roman"/>
                      <w:b/>
                    </w:rPr>
                  </w:pPr>
                </w:p>
              </w:tc>
              <w:tc>
                <w:tcPr>
                  <w:tcW w:w="2518" w:type="dxa"/>
                  <w:tcBorders>
                    <w:top w:val="single" w:sz="4" w:space="0" w:color="auto"/>
                    <w:left w:val="single" w:sz="4" w:space="0" w:color="auto"/>
                    <w:bottom w:val="single" w:sz="4" w:space="0" w:color="auto"/>
                    <w:right w:val="single" w:sz="4" w:space="0" w:color="auto"/>
                  </w:tcBorders>
                </w:tcPr>
                <w:p w:rsidR="001C326B" w:rsidRPr="00303354" w:rsidRDefault="001C326B" w:rsidP="00303354">
                  <w:pPr>
                    <w:jc w:val="both"/>
                    <w:rPr>
                      <w:rFonts w:eastAsiaTheme="minorEastAsia" w:cs="Times New Roman"/>
                      <w:lang w:val="fr-FR"/>
                    </w:rPr>
                  </w:pPr>
                  <w:r w:rsidRPr="00303354">
                    <w:rPr>
                      <w:rFonts w:eastAsiaTheme="minorEastAsia" w:cs="Times New Roman"/>
                      <w:lang w:val="fr-FR"/>
                    </w:rPr>
                    <w:t>Deciza nr.23/2018</w:t>
                  </w:r>
                </w:p>
                <w:p w:rsidR="001C326B" w:rsidRPr="00303354" w:rsidRDefault="001C326B" w:rsidP="00303354">
                  <w:pPr>
                    <w:jc w:val="both"/>
                    <w:rPr>
                      <w:rFonts w:eastAsiaTheme="minorEastAsia" w:cs="Times New Roman"/>
                      <w:lang w:val="fr-FR"/>
                    </w:rPr>
                  </w:pPr>
                  <w:r w:rsidRPr="00303354">
                    <w:rPr>
                      <w:rFonts w:eastAsiaTheme="minorEastAsia" w:cs="Times New Roman"/>
                      <w:lang w:val="fr-FR"/>
                    </w:rPr>
                    <w:t>01.10.2018</w:t>
                  </w:r>
                </w:p>
                <w:p w:rsidR="001C326B" w:rsidRPr="00303354" w:rsidRDefault="001C326B" w:rsidP="00303354">
                  <w:pPr>
                    <w:jc w:val="both"/>
                    <w:rPr>
                      <w:rFonts w:eastAsiaTheme="minorEastAsia" w:cs="Times New Roman"/>
                      <w:b/>
                      <w:lang w:val="fr-FR"/>
                    </w:rPr>
                  </w:pPr>
                  <w:r w:rsidRPr="00303354">
                    <w:rPr>
                      <w:rFonts w:eastAsiaTheme="minorEastAsia" w:cs="Times New Roman"/>
                      <w:lang w:val="fr-FR"/>
                    </w:rPr>
                    <w:t xml:space="preserve">Sef formatie manuitori </w:t>
                  </w:r>
                  <w:r w:rsidRPr="00303354">
                    <w:rPr>
                      <w:rFonts w:eastAsiaTheme="minorEastAsia" w:cs="Times New Roman"/>
                      <w:lang w:val="fr-FR"/>
                    </w:rPr>
                    <w:lastRenderedPageBreak/>
                    <w:t xml:space="preserve">décor (suspendare CIM) </w:t>
                  </w:r>
                </w:p>
              </w:tc>
            </w:tr>
          </w:tbl>
          <w:p w:rsidR="001C326B" w:rsidRPr="00303354" w:rsidRDefault="001C326B" w:rsidP="00303354">
            <w:pPr>
              <w:spacing w:after="0" w:line="240" w:lineRule="auto"/>
              <w:jc w:val="both"/>
              <w:rPr>
                <w:rFonts w:eastAsiaTheme="minorEastAsia" w:cs="Calibri"/>
                <w:b/>
                <w:sz w:val="28"/>
                <w:szCs w:val="28"/>
                <w:lang w:val="fr-FR" w:eastAsia="ro-RO"/>
              </w:rPr>
            </w:pPr>
          </w:p>
        </w:tc>
      </w:tr>
    </w:tbl>
    <w:p w:rsidR="001C326B" w:rsidRPr="00303354" w:rsidRDefault="001C326B" w:rsidP="00303354">
      <w:pPr>
        <w:spacing w:after="0" w:line="240" w:lineRule="auto"/>
        <w:jc w:val="both"/>
        <w:rPr>
          <w:rFonts w:eastAsiaTheme="minorEastAsia" w:cs="Calibri"/>
          <w:b/>
          <w:sz w:val="28"/>
          <w:szCs w:val="28"/>
          <w:lang w:val="fr-FR" w:eastAsia="ro-RO"/>
        </w:rPr>
      </w:pPr>
      <w:r w:rsidRPr="00303354">
        <w:rPr>
          <w:rFonts w:eastAsiaTheme="minorEastAsia" w:cs="Calibri"/>
          <w:b/>
          <w:sz w:val="28"/>
          <w:szCs w:val="28"/>
          <w:lang w:val="fr-FR" w:eastAsia="ro-RO"/>
        </w:rPr>
        <w:lastRenderedPageBreak/>
        <w:t xml:space="preserve">                            </w:t>
      </w:r>
    </w:p>
    <w:p w:rsidR="001C326B" w:rsidRPr="00303354" w:rsidRDefault="001C326B" w:rsidP="00303354">
      <w:pPr>
        <w:widowControl w:val="0"/>
        <w:overflowPunct w:val="0"/>
        <w:autoSpaceDE w:val="0"/>
        <w:autoSpaceDN w:val="0"/>
        <w:adjustRightInd w:val="0"/>
        <w:spacing w:after="0" w:line="220" w:lineRule="auto"/>
        <w:jc w:val="both"/>
        <w:rPr>
          <w:rFonts w:eastAsiaTheme="minorEastAsia" w:cs="Calibri"/>
          <w:sz w:val="28"/>
          <w:szCs w:val="28"/>
          <w:vertAlign w:val="superscript"/>
          <w:lang w:val="fr-FR"/>
        </w:rPr>
      </w:pPr>
    </w:p>
    <w:p w:rsidR="001C326B" w:rsidRPr="00303354" w:rsidRDefault="001C326B" w:rsidP="00303354">
      <w:pPr>
        <w:widowControl w:val="0"/>
        <w:numPr>
          <w:ilvl w:val="0"/>
          <w:numId w:val="2"/>
        </w:numPr>
        <w:overflowPunct w:val="0"/>
        <w:autoSpaceDE w:val="0"/>
        <w:autoSpaceDN w:val="0"/>
        <w:adjustRightInd w:val="0"/>
        <w:spacing w:after="0" w:line="360" w:lineRule="auto"/>
        <w:ind w:right="380"/>
        <w:jc w:val="both"/>
        <w:rPr>
          <w:rFonts w:eastAsiaTheme="minorEastAsia" w:cs="Calibri"/>
          <w:sz w:val="28"/>
          <w:szCs w:val="28"/>
          <w:lang w:val="fr-FR"/>
        </w:rPr>
      </w:pPr>
      <w:r w:rsidRPr="00303354">
        <w:rPr>
          <w:rFonts w:eastAsiaTheme="minorEastAsia" w:cs="Calibri"/>
          <w:b/>
          <w:bCs/>
          <w:sz w:val="28"/>
          <w:szCs w:val="28"/>
          <w:lang w:val="fr-FR"/>
        </w:rPr>
        <w:t>măsuri luate pentru gestionarea patrimoniului instituţiei, îmbunătăţiri/refuncţionalizări ale spaţiilor;</w:t>
      </w:r>
    </w:p>
    <w:p w:rsidR="001C326B" w:rsidRPr="00303354" w:rsidRDefault="001C326B" w:rsidP="00303354">
      <w:pPr>
        <w:widowControl w:val="0"/>
        <w:overflowPunct w:val="0"/>
        <w:autoSpaceDE w:val="0"/>
        <w:autoSpaceDN w:val="0"/>
        <w:adjustRightInd w:val="0"/>
        <w:spacing w:after="0" w:line="360" w:lineRule="auto"/>
        <w:ind w:right="380"/>
        <w:jc w:val="both"/>
        <w:rPr>
          <w:rFonts w:eastAsia="Times New Roman" w:cs="Calibri"/>
          <w:sz w:val="28"/>
          <w:szCs w:val="28"/>
          <w:lang w:val="fr-FR"/>
        </w:rPr>
      </w:pPr>
      <w:r w:rsidRPr="00303354">
        <w:rPr>
          <w:rFonts w:eastAsiaTheme="minorEastAsia" w:cs="Calibri"/>
          <w:sz w:val="28"/>
          <w:szCs w:val="28"/>
          <w:lang w:val="fr-FR"/>
        </w:rPr>
        <w:t>În baza prevederilor Legii administraţi</w:t>
      </w:r>
      <w:r w:rsidRPr="00303354">
        <w:rPr>
          <w:rFonts w:eastAsia="Times New Roman" w:cs="Calibri"/>
          <w:sz w:val="28"/>
          <w:szCs w:val="28"/>
          <w:lang w:val="fr-FR"/>
        </w:rPr>
        <w:t>ei publice locale ner.215/2001</w:t>
      </w:r>
      <w:proofErr w:type="gramStart"/>
      <w:r w:rsidRPr="00303354">
        <w:rPr>
          <w:rFonts w:eastAsia="Times New Roman" w:cs="Calibri"/>
          <w:sz w:val="28"/>
          <w:szCs w:val="28"/>
          <w:lang w:val="fr-FR"/>
        </w:rPr>
        <w:t>,</w:t>
      </w:r>
      <w:r w:rsidRPr="00303354">
        <w:rPr>
          <w:rFonts w:eastAsiaTheme="minorEastAsia" w:cs="Calibri"/>
          <w:sz w:val="28"/>
          <w:szCs w:val="28"/>
          <w:lang w:val="fr-FR"/>
        </w:rPr>
        <w:t>republicată</w:t>
      </w:r>
      <w:proofErr w:type="gramEnd"/>
      <w:r w:rsidRPr="00303354">
        <w:rPr>
          <w:rFonts w:eastAsiaTheme="minorEastAsia" w:cs="Calibri"/>
          <w:sz w:val="28"/>
          <w:szCs w:val="28"/>
          <w:lang w:val="fr-FR"/>
        </w:rPr>
        <w:t>, cu modificările şi completările ulterioare ş</w:t>
      </w:r>
      <w:r w:rsidRPr="00303354">
        <w:rPr>
          <w:rFonts w:eastAsia="Times New Roman" w:cs="Calibri"/>
          <w:sz w:val="28"/>
          <w:szCs w:val="28"/>
          <w:lang w:val="fr-FR"/>
        </w:rPr>
        <w:t>i ale Legii nr.213/1998 privind</w:t>
      </w:r>
    </w:p>
    <w:p w:rsidR="001C326B" w:rsidRPr="00303354" w:rsidRDefault="001C326B" w:rsidP="00303354">
      <w:pPr>
        <w:widowControl w:val="0"/>
        <w:overflowPunct w:val="0"/>
        <w:autoSpaceDE w:val="0"/>
        <w:autoSpaceDN w:val="0"/>
        <w:adjustRightInd w:val="0"/>
        <w:spacing w:after="0" w:line="360" w:lineRule="auto"/>
        <w:ind w:right="380"/>
        <w:jc w:val="both"/>
        <w:rPr>
          <w:rFonts w:eastAsiaTheme="minorEastAsia" w:cs="Calibri"/>
          <w:sz w:val="28"/>
          <w:szCs w:val="28"/>
          <w:lang w:val="fr-FR"/>
        </w:rPr>
      </w:pPr>
      <w:r w:rsidRPr="00303354">
        <w:rPr>
          <w:rFonts w:eastAsiaTheme="minorEastAsia" w:cs="Calibri"/>
          <w:sz w:val="28"/>
          <w:szCs w:val="28"/>
          <w:lang w:val="fr-FR"/>
        </w:rPr>
        <w:t>proprietatea publică şi regimul juridic al acesteia, cu modificările şi completările ulterioare, Consiliul Judeţean Vaslui</w:t>
      </w:r>
      <w:r w:rsidRPr="00303354">
        <w:rPr>
          <w:rFonts w:eastAsia="Times New Roman" w:cs="Calibri"/>
          <w:sz w:val="28"/>
          <w:szCs w:val="28"/>
          <w:lang w:val="fr-FR"/>
        </w:rPr>
        <w:t xml:space="preserve"> în calitate de titular al drepturilor de pro</w:t>
      </w:r>
      <w:r w:rsidRPr="00303354">
        <w:rPr>
          <w:rFonts w:eastAsiaTheme="minorEastAsia" w:cs="Calibri"/>
          <w:sz w:val="28"/>
          <w:szCs w:val="28"/>
          <w:lang w:val="fr-FR"/>
        </w:rPr>
        <w:t>prietate publică asupra bunurilor aparţinând domeniului public al judeţului ,</w:t>
      </w:r>
      <w:r w:rsidRPr="00303354">
        <w:rPr>
          <w:rFonts w:eastAsia="Times New Roman" w:cs="Calibri"/>
          <w:sz w:val="28"/>
          <w:szCs w:val="28"/>
          <w:lang w:val="fr-FR"/>
        </w:rPr>
        <w:t>Vaslui, a transmis în administrare Teatrului  “V.I.Popa”</w:t>
      </w:r>
      <w:r w:rsidRPr="00303354">
        <w:rPr>
          <w:rFonts w:eastAsiaTheme="minorEastAsia" w:cs="Calibri"/>
          <w:color w:val="000000"/>
          <w:sz w:val="28"/>
          <w:szCs w:val="28"/>
          <w:lang w:val="fr-FR"/>
        </w:rPr>
        <w:t>, imobilul în care acesta îşi desfăşoară activitatea.</w:t>
      </w: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 xml:space="preserve">Instituţia are in administrare 1 </w:t>
      </w:r>
      <w:proofErr w:type="gramStart"/>
      <w:r w:rsidRPr="001C326B">
        <w:rPr>
          <w:rFonts w:eastAsiaTheme="minorEastAsia" w:cs="Calibri"/>
          <w:sz w:val="28"/>
          <w:szCs w:val="28"/>
        </w:rPr>
        <w:t>spaţiu :</w:t>
      </w:r>
      <w:proofErr w:type="gramEnd"/>
      <w:r w:rsidRPr="001C326B">
        <w:rPr>
          <w:rFonts w:eastAsiaTheme="minorEastAsia" w:cs="Calibri"/>
          <w:sz w:val="28"/>
          <w:szCs w:val="28"/>
        </w:rPr>
        <w:t xml:space="preserve">  -sediul teatrului din str. Republicii 268  </w:t>
      </w:r>
    </w:p>
    <w:p w:rsidR="001C326B" w:rsidRPr="001C326B" w:rsidRDefault="001C326B" w:rsidP="00303354">
      <w:pPr>
        <w:widowControl w:val="0"/>
        <w:autoSpaceDE w:val="0"/>
        <w:autoSpaceDN w:val="0"/>
        <w:adjustRightInd w:val="0"/>
        <w:spacing w:after="0" w:line="63" w:lineRule="exact"/>
        <w:jc w:val="both"/>
        <w:rPr>
          <w:rFonts w:eastAsiaTheme="minorEastAsia" w:cs="Calibri"/>
          <w:sz w:val="28"/>
          <w:szCs w:val="28"/>
          <w:vertAlign w:val="superscript"/>
        </w:rPr>
      </w:pPr>
    </w:p>
    <w:p w:rsidR="001C326B" w:rsidRPr="00303354" w:rsidRDefault="001C326B" w:rsidP="00303354">
      <w:pPr>
        <w:widowControl w:val="0"/>
        <w:overflowPunct w:val="0"/>
        <w:autoSpaceDE w:val="0"/>
        <w:autoSpaceDN w:val="0"/>
        <w:adjustRightInd w:val="0"/>
        <w:spacing w:after="0" w:line="220"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Aici exista o sală de spectacole  cu o capacitate de 300  </w:t>
      </w:r>
      <w:proofErr w:type="gramStart"/>
      <w:r w:rsidRPr="00303354">
        <w:rPr>
          <w:rFonts w:eastAsiaTheme="minorEastAsia" w:cs="Calibri"/>
          <w:sz w:val="28"/>
          <w:szCs w:val="28"/>
          <w:lang w:val="fr-FR"/>
        </w:rPr>
        <w:t>locuri ,un</w:t>
      </w:r>
      <w:proofErr w:type="gramEnd"/>
      <w:r w:rsidRPr="00303354">
        <w:rPr>
          <w:rFonts w:eastAsiaTheme="minorEastAsia" w:cs="Calibri"/>
          <w:sz w:val="28"/>
          <w:szCs w:val="28"/>
          <w:lang w:val="fr-FR"/>
        </w:rPr>
        <w:t xml:space="preserve"> foaier , </w:t>
      </w:r>
    </w:p>
    <w:p w:rsidR="001C326B" w:rsidRPr="00303354" w:rsidRDefault="001C326B" w:rsidP="00303354">
      <w:pPr>
        <w:widowControl w:val="0"/>
        <w:autoSpaceDE w:val="0"/>
        <w:autoSpaceDN w:val="0"/>
        <w:adjustRightInd w:val="0"/>
        <w:spacing w:after="0" w:line="102"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232" w:lineRule="auto"/>
        <w:ind w:right="20"/>
        <w:jc w:val="both"/>
        <w:rPr>
          <w:rFonts w:eastAsiaTheme="minorEastAsia" w:cs="Calibri"/>
          <w:sz w:val="28"/>
          <w:szCs w:val="28"/>
          <w:lang w:val="fr-FR"/>
        </w:rPr>
      </w:pPr>
      <w:proofErr w:type="gramStart"/>
      <w:r w:rsidRPr="00303354">
        <w:rPr>
          <w:rFonts w:eastAsiaTheme="minorEastAsia" w:cs="Calibri"/>
          <w:sz w:val="28"/>
          <w:szCs w:val="28"/>
          <w:lang w:val="fr-FR"/>
        </w:rPr>
        <w:t>garderoba ,</w:t>
      </w:r>
      <w:proofErr w:type="gramEnd"/>
      <w:r w:rsidRPr="00303354">
        <w:rPr>
          <w:rFonts w:eastAsiaTheme="minorEastAsia" w:cs="Calibri"/>
          <w:sz w:val="28"/>
          <w:szCs w:val="28"/>
          <w:lang w:val="fr-FR"/>
        </w:rPr>
        <w:t xml:space="preserve"> cabine actori ,cabina sunet şi lumini , 3 ateliere , 1 depozit décor , 1 depozit costume , 1 depozit recuzită , agenţie de bilete .</w:t>
      </w:r>
    </w:p>
    <w:p w:rsidR="001C326B" w:rsidRPr="00303354" w:rsidRDefault="001C326B" w:rsidP="00303354">
      <w:pPr>
        <w:widowControl w:val="0"/>
        <w:autoSpaceDE w:val="0"/>
        <w:autoSpaceDN w:val="0"/>
        <w:adjustRightInd w:val="0"/>
        <w:spacing w:after="0" w:line="42" w:lineRule="exact"/>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41" w:lineRule="exact"/>
        <w:jc w:val="both"/>
        <w:rPr>
          <w:rFonts w:eastAsiaTheme="minorEastAsia" w:cs="Calibri"/>
          <w:sz w:val="28"/>
          <w:szCs w:val="28"/>
          <w:lang w:val="fr-FR"/>
        </w:rPr>
      </w:pPr>
    </w:p>
    <w:p w:rsidR="001C326B" w:rsidRPr="001C326B" w:rsidRDefault="001C326B" w:rsidP="00303354">
      <w:pPr>
        <w:widowControl w:val="0"/>
        <w:overflowPunct w:val="0"/>
        <w:autoSpaceDE w:val="0"/>
        <w:autoSpaceDN w:val="0"/>
        <w:adjustRightInd w:val="0"/>
        <w:spacing w:after="0" w:line="382" w:lineRule="auto"/>
        <w:ind w:right="60"/>
        <w:jc w:val="both"/>
        <w:rPr>
          <w:rFonts w:eastAsiaTheme="minorEastAsia" w:cs="Calibri"/>
          <w:sz w:val="28"/>
          <w:szCs w:val="28"/>
        </w:rPr>
      </w:pPr>
      <w:proofErr w:type="gramStart"/>
      <w:r w:rsidRPr="001C326B">
        <w:rPr>
          <w:rFonts w:eastAsiaTheme="minorEastAsia" w:cs="Calibri"/>
          <w:sz w:val="28"/>
          <w:szCs w:val="28"/>
        </w:rPr>
        <w:t>In  anul</w:t>
      </w:r>
      <w:proofErr w:type="gramEnd"/>
      <w:r w:rsidRPr="001C326B">
        <w:rPr>
          <w:rFonts w:eastAsiaTheme="minorEastAsia" w:cs="Calibri"/>
          <w:sz w:val="28"/>
          <w:szCs w:val="28"/>
        </w:rPr>
        <w:t xml:space="preserve"> 2018 au fost efectuate :</w:t>
      </w:r>
    </w:p>
    <w:p w:rsidR="001C326B" w:rsidRPr="001C326B" w:rsidRDefault="001C326B" w:rsidP="00303354">
      <w:pPr>
        <w:widowControl w:val="0"/>
        <w:numPr>
          <w:ilvl w:val="0"/>
          <w:numId w:val="20"/>
        </w:numPr>
        <w:overflowPunct w:val="0"/>
        <w:autoSpaceDE w:val="0"/>
        <w:autoSpaceDN w:val="0"/>
        <w:adjustRightInd w:val="0"/>
        <w:spacing w:after="0" w:line="240" w:lineRule="auto"/>
        <w:ind w:right="60"/>
        <w:jc w:val="both"/>
        <w:rPr>
          <w:rFonts w:eastAsiaTheme="minorEastAsia" w:cs="Calibri"/>
          <w:sz w:val="28"/>
          <w:szCs w:val="28"/>
        </w:rPr>
      </w:pPr>
      <w:r w:rsidRPr="001C326B">
        <w:rPr>
          <w:rFonts w:eastAsiaTheme="minorEastAsia" w:cs="Calibri"/>
          <w:sz w:val="28"/>
          <w:szCs w:val="28"/>
        </w:rPr>
        <w:t xml:space="preserve">reparaţii hidroizolaţii (partiale) ateliere productie </w:t>
      </w:r>
    </w:p>
    <w:p w:rsidR="001C326B" w:rsidRPr="001C326B" w:rsidRDefault="001C326B" w:rsidP="00303354">
      <w:pPr>
        <w:widowControl w:val="0"/>
        <w:numPr>
          <w:ilvl w:val="0"/>
          <w:numId w:val="20"/>
        </w:numPr>
        <w:overflowPunct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 xml:space="preserve">reparatii perete degajament </w:t>
      </w:r>
    </w:p>
    <w:p w:rsidR="001C326B" w:rsidRPr="001C326B" w:rsidRDefault="001C326B" w:rsidP="00303354">
      <w:pPr>
        <w:widowControl w:val="0"/>
        <w:numPr>
          <w:ilvl w:val="0"/>
          <w:numId w:val="20"/>
        </w:numPr>
        <w:overflowPunct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verificare instalţie stins incendiu</w:t>
      </w:r>
    </w:p>
    <w:p w:rsidR="001C326B" w:rsidRPr="001C326B" w:rsidRDefault="001C326B" w:rsidP="00303354">
      <w:pPr>
        <w:widowControl w:val="0"/>
        <w:numPr>
          <w:ilvl w:val="0"/>
          <w:numId w:val="20"/>
        </w:numPr>
        <w:overflowPunct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verificare instalatii electrice</w:t>
      </w:r>
    </w:p>
    <w:p w:rsidR="001C326B" w:rsidRPr="001C326B" w:rsidRDefault="001C326B" w:rsidP="00303354">
      <w:pPr>
        <w:widowControl w:val="0"/>
        <w:numPr>
          <w:ilvl w:val="0"/>
          <w:numId w:val="20"/>
        </w:numPr>
        <w:overflowPunct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 xml:space="preserve">alte reparatii curente </w:t>
      </w:r>
    </w:p>
    <w:p w:rsidR="0032501C" w:rsidRDefault="0032501C" w:rsidP="00303354">
      <w:pPr>
        <w:widowControl w:val="0"/>
        <w:overflowPunct w:val="0"/>
        <w:autoSpaceDE w:val="0"/>
        <w:autoSpaceDN w:val="0"/>
        <w:adjustRightInd w:val="0"/>
        <w:spacing w:after="0" w:line="231" w:lineRule="auto"/>
        <w:ind w:right="800"/>
        <w:jc w:val="both"/>
        <w:rPr>
          <w:rFonts w:eastAsiaTheme="minorEastAsia" w:cs="Calibri"/>
          <w:b/>
          <w:bCs/>
          <w:sz w:val="28"/>
          <w:szCs w:val="28"/>
        </w:rPr>
      </w:pPr>
    </w:p>
    <w:p w:rsidR="001C326B" w:rsidRPr="001C326B" w:rsidRDefault="001C326B" w:rsidP="00303354">
      <w:pPr>
        <w:widowControl w:val="0"/>
        <w:overflowPunct w:val="0"/>
        <w:autoSpaceDE w:val="0"/>
        <w:autoSpaceDN w:val="0"/>
        <w:adjustRightInd w:val="0"/>
        <w:spacing w:after="0" w:line="231" w:lineRule="auto"/>
        <w:ind w:right="800"/>
        <w:jc w:val="both"/>
        <w:rPr>
          <w:rFonts w:eastAsiaTheme="minorEastAsia" w:cs="Calibri"/>
          <w:b/>
          <w:bCs/>
          <w:sz w:val="28"/>
          <w:szCs w:val="28"/>
        </w:rPr>
      </w:pPr>
      <w:proofErr w:type="gramStart"/>
      <w:r w:rsidRPr="001C326B">
        <w:rPr>
          <w:rFonts w:eastAsiaTheme="minorEastAsia" w:cs="Calibri"/>
          <w:b/>
          <w:bCs/>
          <w:sz w:val="28"/>
          <w:szCs w:val="28"/>
        </w:rPr>
        <w:t>5.măsuri</w:t>
      </w:r>
      <w:proofErr w:type="gramEnd"/>
      <w:r w:rsidRPr="001C326B">
        <w:rPr>
          <w:rFonts w:eastAsiaTheme="minorEastAsia" w:cs="Calibri"/>
          <w:b/>
          <w:bCs/>
          <w:sz w:val="28"/>
          <w:szCs w:val="28"/>
        </w:rPr>
        <w:t xml:space="preserve"> luate în urma controalelor, verificării/auditării din partea autorităţii sau a altor organisme de control în perioada raportată. </w:t>
      </w:r>
    </w:p>
    <w:p w:rsidR="001C326B" w:rsidRPr="001C326B" w:rsidRDefault="001C326B" w:rsidP="00303354">
      <w:pPr>
        <w:widowControl w:val="0"/>
        <w:overflowPunct w:val="0"/>
        <w:autoSpaceDE w:val="0"/>
        <w:autoSpaceDN w:val="0"/>
        <w:adjustRightInd w:val="0"/>
        <w:spacing w:after="0" w:line="231" w:lineRule="auto"/>
        <w:ind w:right="800"/>
        <w:jc w:val="both"/>
        <w:rPr>
          <w:rFonts w:eastAsiaTheme="minorEastAsia" w:cs="Calibri"/>
          <w:b/>
          <w:bCs/>
          <w:sz w:val="28"/>
          <w:szCs w:val="28"/>
        </w:rPr>
      </w:pPr>
    </w:p>
    <w:p w:rsidR="001C326B" w:rsidRPr="001C326B" w:rsidRDefault="001C326B" w:rsidP="00303354">
      <w:pPr>
        <w:widowControl w:val="0"/>
        <w:autoSpaceDE w:val="0"/>
        <w:autoSpaceDN w:val="0"/>
        <w:adjustRightInd w:val="0"/>
        <w:spacing w:after="0" w:line="100" w:lineRule="exact"/>
        <w:jc w:val="both"/>
        <w:rPr>
          <w:rFonts w:eastAsiaTheme="minorEastAsia" w:cs="Calibri"/>
          <w:sz w:val="28"/>
          <w:szCs w:val="28"/>
        </w:rPr>
      </w:pPr>
    </w:p>
    <w:p w:rsidR="001C326B" w:rsidRPr="001C326B" w:rsidRDefault="001C326B" w:rsidP="00303354">
      <w:pPr>
        <w:widowControl w:val="0"/>
        <w:overflowPunct w:val="0"/>
        <w:autoSpaceDE w:val="0"/>
        <w:autoSpaceDN w:val="0"/>
        <w:adjustRightInd w:val="0"/>
        <w:spacing w:after="0" w:line="233" w:lineRule="auto"/>
        <w:jc w:val="both"/>
        <w:rPr>
          <w:rFonts w:eastAsiaTheme="minorEastAsia" w:cs="Calibri"/>
          <w:sz w:val="28"/>
          <w:szCs w:val="28"/>
        </w:rPr>
      </w:pPr>
      <w:r w:rsidRPr="001C326B">
        <w:rPr>
          <w:rFonts w:eastAsiaTheme="minorEastAsia" w:cs="Calibri"/>
          <w:sz w:val="28"/>
          <w:szCs w:val="28"/>
        </w:rPr>
        <w:t xml:space="preserve">Având în vedere legislaţia privind prevenirea şi stingerea incendiilor şi sănătatea şi securitatea în </w:t>
      </w:r>
      <w:proofErr w:type="gramStart"/>
      <w:r w:rsidRPr="001C326B">
        <w:rPr>
          <w:rFonts w:eastAsiaTheme="minorEastAsia" w:cs="Calibri"/>
          <w:sz w:val="28"/>
          <w:szCs w:val="28"/>
        </w:rPr>
        <w:t>muncă ,</w:t>
      </w:r>
      <w:proofErr w:type="gramEnd"/>
      <w:r w:rsidRPr="001C326B">
        <w:rPr>
          <w:rFonts w:eastAsiaTheme="minorEastAsia" w:cs="Calibri"/>
          <w:sz w:val="28"/>
          <w:szCs w:val="28"/>
        </w:rPr>
        <w:t xml:space="preserve"> au fost luate unele măsuri , cum ar fi :</w:t>
      </w:r>
    </w:p>
    <w:p w:rsidR="001C326B" w:rsidRPr="001C326B" w:rsidRDefault="001C326B" w:rsidP="00303354">
      <w:pPr>
        <w:widowControl w:val="0"/>
        <w:overflowPunct w:val="0"/>
        <w:autoSpaceDE w:val="0"/>
        <w:autoSpaceDN w:val="0"/>
        <w:adjustRightInd w:val="0"/>
        <w:spacing w:after="0"/>
        <w:jc w:val="both"/>
        <w:rPr>
          <w:rFonts w:eastAsiaTheme="minorEastAsia" w:cs="Calibri"/>
          <w:sz w:val="28"/>
          <w:szCs w:val="28"/>
          <w:vertAlign w:val="superscript"/>
        </w:rPr>
      </w:pPr>
    </w:p>
    <w:p w:rsidR="001C326B" w:rsidRPr="001C326B" w:rsidRDefault="001C326B" w:rsidP="00303354">
      <w:pPr>
        <w:widowControl w:val="0"/>
        <w:overflowPunct w:val="0"/>
        <w:autoSpaceDE w:val="0"/>
        <w:autoSpaceDN w:val="0"/>
        <w:adjustRightInd w:val="0"/>
        <w:spacing w:after="0"/>
        <w:jc w:val="both"/>
        <w:rPr>
          <w:rFonts w:eastAsiaTheme="minorEastAsia" w:cs="Calibri"/>
          <w:sz w:val="28"/>
          <w:szCs w:val="28"/>
          <w:vertAlign w:val="superscript"/>
        </w:rPr>
      </w:pPr>
      <w:r w:rsidRPr="001C326B">
        <w:rPr>
          <w:rFonts w:eastAsiaTheme="minorEastAsia" w:cs="Calibri"/>
          <w:sz w:val="28"/>
          <w:szCs w:val="28"/>
        </w:rPr>
        <w:t xml:space="preserve">-verificarea instalaţiei de stingere cu hidranţi interiori </w:t>
      </w:r>
    </w:p>
    <w:p w:rsidR="001C326B" w:rsidRPr="001C326B" w:rsidRDefault="001C326B" w:rsidP="00303354">
      <w:pPr>
        <w:widowControl w:val="0"/>
        <w:overflowPunct w:val="0"/>
        <w:autoSpaceDE w:val="0"/>
        <w:autoSpaceDN w:val="0"/>
        <w:adjustRightInd w:val="0"/>
        <w:spacing w:after="0"/>
        <w:jc w:val="both"/>
        <w:rPr>
          <w:rFonts w:eastAsiaTheme="minorEastAsia" w:cs="Calibri"/>
          <w:sz w:val="28"/>
          <w:szCs w:val="28"/>
          <w:vertAlign w:val="superscript"/>
        </w:rPr>
      </w:pPr>
      <w:r w:rsidRPr="001C326B">
        <w:rPr>
          <w:rFonts w:eastAsiaTheme="minorEastAsia" w:cs="Calibri"/>
          <w:sz w:val="28"/>
          <w:szCs w:val="28"/>
        </w:rPr>
        <w:t xml:space="preserve"> -verificarea instalaţiei de semnalizare </w:t>
      </w:r>
      <w:proofErr w:type="gramStart"/>
      <w:r w:rsidRPr="001C326B">
        <w:rPr>
          <w:rFonts w:eastAsiaTheme="minorEastAsia" w:cs="Calibri"/>
          <w:sz w:val="28"/>
          <w:szCs w:val="28"/>
        </w:rPr>
        <w:t>( iluminatul</w:t>
      </w:r>
      <w:proofErr w:type="gramEnd"/>
      <w:r w:rsidRPr="001C326B">
        <w:rPr>
          <w:rFonts w:eastAsiaTheme="minorEastAsia" w:cs="Calibri"/>
          <w:sz w:val="28"/>
          <w:szCs w:val="28"/>
        </w:rPr>
        <w:t xml:space="preserve"> de siguranţă ) </w:t>
      </w:r>
    </w:p>
    <w:p w:rsidR="001C326B" w:rsidRPr="001C326B" w:rsidRDefault="001C326B" w:rsidP="00303354">
      <w:pPr>
        <w:widowControl w:val="0"/>
        <w:overflowPunct w:val="0"/>
        <w:autoSpaceDE w:val="0"/>
        <w:autoSpaceDN w:val="0"/>
        <w:adjustRightInd w:val="0"/>
        <w:spacing w:after="0"/>
        <w:jc w:val="both"/>
        <w:rPr>
          <w:rFonts w:eastAsiaTheme="minorEastAsia" w:cs="Calibri"/>
          <w:sz w:val="28"/>
          <w:szCs w:val="28"/>
        </w:rPr>
      </w:pPr>
      <w:r w:rsidRPr="001C326B">
        <w:rPr>
          <w:rFonts w:eastAsiaTheme="minorEastAsia" w:cs="Calibri"/>
          <w:sz w:val="28"/>
          <w:szCs w:val="28"/>
        </w:rPr>
        <w:lastRenderedPageBreak/>
        <w:t xml:space="preserve">-verificarea instalaţiei de stingere cu sprinklere </w:t>
      </w:r>
    </w:p>
    <w:p w:rsidR="001C326B" w:rsidRPr="001C326B" w:rsidRDefault="001C326B" w:rsidP="00303354">
      <w:pPr>
        <w:widowControl w:val="0"/>
        <w:overflowPunct w:val="0"/>
        <w:autoSpaceDE w:val="0"/>
        <w:autoSpaceDN w:val="0"/>
        <w:adjustRightInd w:val="0"/>
        <w:spacing w:after="0"/>
        <w:jc w:val="both"/>
        <w:rPr>
          <w:rFonts w:eastAsiaTheme="minorEastAsia" w:cs="Calibri"/>
          <w:sz w:val="28"/>
          <w:szCs w:val="28"/>
        </w:rPr>
      </w:pPr>
    </w:p>
    <w:p w:rsidR="0032501C" w:rsidRDefault="0032501C" w:rsidP="00303354">
      <w:pPr>
        <w:widowControl w:val="0"/>
        <w:autoSpaceDE w:val="0"/>
        <w:autoSpaceDN w:val="0"/>
        <w:adjustRightInd w:val="0"/>
        <w:spacing w:after="0" w:line="240" w:lineRule="auto"/>
        <w:jc w:val="both"/>
        <w:rPr>
          <w:rFonts w:eastAsiaTheme="minorEastAsia" w:cs="Calibri"/>
          <w:b/>
          <w:bCs/>
          <w:sz w:val="28"/>
          <w:szCs w:val="28"/>
        </w:rPr>
      </w:pPr>
    </w:p>
    <w:p w:rsidR="0032501C" w:rsidRDefault="0032501C" w:rsidP="00303354">
      <w:pPr>
        <w:widowControl w:val="0"/>
        <w:autoSpaceDE w:val="0"/>
        <w:autoSpaceDN w:val="0"/>
        <w:adjustRightInd w:val="0"/>
        <w:spacing w:after="0" w:line="240" w:lineRule="auto"/>
        <w:jc w:val="both"/>
        <w:rPr>
          <w:rFonts w:eastAsiaTheme="minorEastAsia" w:cs="Calibri"/>
          <w:b/>
          <w:bCs/>
          <w:sz w:val="28"/>
          <w:szCs w:val="28"/>
        </w:rPr>
      </w:pPr>
    </w:p>
    <w:p w:rsidR="0032501C" w:rsidRDefault="0032501C" w:rsidP="00303354">
      <w:pPr>
        <w:widowControl w:val="0"/>
        <w:autoSpaceDE w:val="0"/>
        <w:autoSpaceDN w:val="0"/>
        <w:adjustRightInd w:val="0"/>
        <w:spacing w:after="0" w:line="240" w:lineRule="auto"/>
        <w:jc w:val="both"/>
        <w:rPr>
          <w:rFonts w:eastAsiaTheme="minorEastAsia" w:cs="Calibri"/>
          <w:b/>
          <w:bCs/>
          <w:sz w:val="28"/>
          <w:szCs w:val="28"/>
        </w:rPr>
      </w:pPr>
    </w:p>
    <w:p w:rsidR="0032501C" w:rsidRDefault="0032501C" w:rsidP="00303354">
      <w:pPr>
        <w:widowControl w:val="0"/>
        <w:autoSpaceDE w:val="0"/>
        <w:autoSpaceDN w:val="0"/>
        <w:adjustRightInd w:val="0"/>
        <w:spacing w:after="0" w:line="240" w:lineRule="auto"/>
        <w:jc w:val="both"/>
        <w:rPr>
          <w:rFonts w:eastAsiaTheme="minorEastAsia" w:cs="Calibri"/>
          <w:b/>
          <w:bCs/>
          <w:sz w:val="28"/>
          <w:szCs w:val="28"/>
        </w:rPr>
      </w:pPr>
    </w:p>
    <w:p w:rsidR="0032501C" w:rsidRDefault="0032501C" w:rsidP="00303354">
      <w:pPr>
        <w:widowControl w:val="0"/>
        <w:autoSpaceDE w:val="0"/>
        <w:autoSpaceDN w:val="0"/>
        <w:adjustRightInd w:val="0"/>
        <w:spacing w:after="0" w:line="240" w:lineRule="auto"/>
        <w:jc w:val="both"/>
        <w:rPr>
          <w:rFonts w:eastAsiaTheme="minorEastAsia" w:cs="Calibri"/>
          <w:b/>
          <w:bCs/>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b/>
          <w:bCs/>
          <w:sz w:val="28"/>
          <w:szCs w:val="28"/>
        </w:rPr>
        <w:t xml:space="preserve">D. Evoluţia situaţiei economico-financiare </w:t>
      </w:r>
      <w:proofErr w:type="gramStart"/>
      <w:r w:rsidRPr="001C326B">
        <w:rPr>
          <w:rFonts w:eastAsiaTheme="minorEastAsia" w:cs="Calibri"/>
          <w:b/>
          <w:bCs/>
          <w:sz w:val="28"/>
          <w:szCs w:val="28"/>
        </w:rPr>
        <w:t>a</w:t>
      </w:r>
      <w:proofErr w:type="gramEnd"/>
      <w:r w:rsidRPr="001C326B">
        <w:rPr>
          <w:rFonts w:eastAsiaTheme="minorEastAsia" w:cs="Calibri"/>
          <w:b/>
          <w:bCs/>
          <w:sz w:val="28"/>
          <w:szCs w:val="28"/>
        </w:rPr>
        <w:t xml:space="preserve"> instituţiei:</w:t>
      </w:r>
    </w:p>
    <w:p w:rsidR="001C326B" w:rsidRPr="001C326B" w:rsidRDefault="001C326B" w:rsidP="00303354">
      <w:pPr>
        <w:widowControl w:val="0"/>
        <w:autoSpaceDE w:val="0"/>
        <w:autoSpaceDN w:val="0"/>
        <w:adjustRightInd w:val="0"/>
        <w:spacing w:after="0" w:line="200" w:lineRule="exact"/>
        <w:jc w:val="both"/>
        <w:rPr>
          <w:rFonts w:eastAsiaTheme="minorEastAsia" w:cs="Calibri"/>
          <w:sz w:val="28"/>
          <w:szCs w:val="28"/>
        </w:rPr>
      </w:pPr>
    </w:p>
    <w:p w:rsidR="00576D8B" w:rsidRDefault="00576D8B" w:rsidP="00303354">
      <w:pPr>
        <w:widowControl w:val="0"/>
        <w:overflowPunct w:val="0"/>
        <w:autoSpaceDE w:val="0"/>
        <w:autoSpaceDN w:val="0"/>
        <w:adjustRightInd w:val="0"/>
        <w:spacing w:after="0" w:line="231" w:lineRule="auto"/>
        <w:ind w:right="980"/>
        <w:jc w:val="both"/>
        <w:rPr>
          <w:rFonts w:eastAsiaTheme="minorEastAsia" w:cs="Calibri"/>
          <w:b/>
          <w:bCs/>
          <w:sz w:val="28"/>
          <w:szCs w:val="28"/>
        </w:rPr>
      </w:pPr>
    </w:p>
    <w:p w:rsidR="00576D8B" w:rsidRDefault="00576D8B" w:rsidP="00303354">
      <w:pPr>
        <w:widowControl w:val="0"/>
        <w:overflowPunct w:val="0"/>
        <w:autoSpaceDE w:val="0"/>
        <w:autoSpaceDN w:val="0"/>
        <w:adjustRightInd w:val="0"/>
        <w:spacing w:after="0" w:line="231" w:lineRule="auto"/>
        <w:ind w:right="980"/>
        <w:jc w:val="both"/>
        <w:rPr>
          <w:rFonts w:eastAsiaTheme="minorEastAsia" w:cs="Calibri"/>
          <w:b/>
          <w:bCs/>
          <w:sz w:val="28"/>
          <w:szCs w:val="28"/>
        </w:rPr>
      </w:pPr>
    </w:p>
    <w:p w:rsidR="0032501C" w:rsidRDefault="0032501C" w:rsidP="00303354">
      <w:pPr>
        <w:widowControl w:val="0"/>
        <w:overflowPunct w:val="0"/>
        <w:autoSpaceDE w:val="0"/>
        <w:autoSpaceDN w:val="0"/>
        <w:adjustRightInd w:val="0"/>
        <w:spacing w:after="0" w:line="231" w:lineRule="auto"/>
        <w:ind w:right="980"/>
        <w:jc w:val="both"/>
        <w:rPr>
          <w:rFonts w:eastAsiaTheme="minorEastAsia" w:cs="Calibri"/>
          <w:b/>
          <w:bCs/>
          <w:sz w:val="28"/>
          <w:szCs w:val="28"/>
        </w:rPr>
      </w:pPr>
    </w:p>
    <w:p w:rsidR="0032501C" w:rsidRDefault="0032501C" w:rsidP="00303354">
      <w:pPr>
        <w:widowControl w:val="0"/>
        <w:overflowPunct w:val="0"/>
        <w:autoSpaceDE w:val="0"/>
        <w:autoSpaceDN w:val="0"/>
        <w:adjustRightInd w:val="0"/>
        <w:spacing w:after="0" w:line="231" w:lineRule="auto"/>
        <w:ind w:right="980"/>
        <w:jc w:val="both"/>
        <w:rPr>
          <w:rFonts w:eastAsiaTheme="minorEastAsia" w:cs="Calibri"/>
          <w:b/>
          <w:bCs/>
          <w:sz w:val="28"/>
          <w:szCs w:val="28"/>
        </w:rPr>
      </w:pPr>
    </w:p>
    <w:p w:rsidR="001C326B" w:rsidRPr="001C326B" w:rsidRDefault="001C326B" w:rsidP="00303354">
      <w:pPr>
        <w:widowControl w:val="0"/>
        <w:overflowPunct w:val="0"/>
        <w:autoSpaceDE w:val="0"/>
        <w:autoSpaceDN w:val="0"/>
        <w:adjustRightInd w:val="0"/>
        <w:spacing w:after="0" w:line="231" w:lineRule="auto"/>
        <w:ind w:right="980"/>
        <w:jc w:val="both"/>
        <w:rPr>
          <w:rFonts w:eastAsiaTheme="minorEastAsia" w:cs="Calibri"/>
          <w:sz w:val="28"/>
          <w:szCs w:val="28"/>
        </w:rPr>
      </w:pPr>
      <w:r w:rsidRPr="001C326B">
        <w:rPr>
          <w:rFonts w:eastAsiaTheme="minorEastAsia" w:cs="Calibri"/>
          <w:b/>
          <w:bCs/>
          <w:sz w:val="28"/>
          <w:szCs w:val="28"/>
        </w:rPr>
        <w:t xml:space="preserve">1. </w:t>
      </w:r>
      <w:proofErr w:type="gramStart"/>
      <w:r w:rsidRPr="001C326B">
        <w:rPr>
          <w:rFonts w:eastAsiaTheme="minorEastAsia" w:cs="Calibri"/>
          <w:b/>
          <w:bCs/>
          <w:sz w:val="28"/>
          <w:szCs w:val="28"/>
        </w:rPr>
        <w:t>analiza</w:t>
      </w:r>
      <w:proofErr w:type="gramEnd"/>
      <w:r w:rsidRPr="001C326B">
        <w:rPr>
          <w:rFonts w:eastAsiaTheme="minorEastAsia" w:cs="Calibri"/>
          <w:b/>
          <w:bCs/>
          <w:sz w:val="28"/>
          <w:szCs w:val="28"/>
        </w:rPr>
        <w:t xml:space="preserve"> datelor financiare din proiectul de management corelat cu bilanţul contabil al perioadei raportate;</w:t>
      </w:r>
    </w:p>
    <w:p w:rsidR="001C326B" w:rsidRPr="001C326B" w:rsidRDefault="001C326B" w:rsidP="00303354">
      <w:pPr>
        <w:spacing w:before="100" w:beforeAutospacing="1" w:after="100" w:afterAutospacing="1" w:line="240" w:lineRule="auto"/>
        <w:jc w:val="both"/>
        <w:rPr>
          <w:rFonts w:eastAsiaTheme="minorEastAsia" w:cs="Calibri"/>
          <w:sz w:val="28"/>
          <w:szCs w:val="28"/>
          <w:lang w:val="ro-RO"/>
        </w:rPr>
      </w:pPr>
      <w:r w:rsidRPr="001C326B">
        <w:rPr>
          <w:rFonts w:eastAsiaTheme="minorEastAsia" w:cs="Calibri"/>
          <w:b/>
          <w:sz w:val="28"/>
          <w:szCs w:val="28"/>
          <w:lang w:val="ro-RO"/>
        </w:rPr>
        <w:t>Situatia economico-financiara a institutiei</w:t>
      </w:r>
      <w:r w:rsidRPr="001C326B">
        <w:rPr>
          <w:rFonts w:eastAsiaTheme="minorEastAsia" w:cs="Calibri"/>
          <w:sz w:val="28"/>
          <w:szCs w:val="28"/>
          <w:lang w:val="ro-RO"/>
        </w:rPr>
        <w:t xml:space="preserve"> in conditiile date, o apreciem ca pozitiva, daca tinem cont de numarul redus de personal in toate compartimentele.</w:t>
      </w:r>
    </w:p>
    <w:p w:rsidR="001C326B" w:rsidRPr="00303354" w:rsidRDefault="001C326B" w:rsidP="00303354">
      <w:pPr>
        <w:autoSpaceDE w:val="0"/>
        <w:autoSpaceDN w:val="0"/>
        <w:adjustRightInd w:val="0"/>
        <w:spacing w:after="0" w:line="240" w:lineRule="auto"/>
        <w:jc w:val="both"/>
        <w:rPr>
          <w:rFonts w:eastAsiaTheme="minorEastAsia" w:cs="Calibri"/>
          <w:sz w:val="28"/>
          <w:szCs w:val="28"/>
          <w:lang w:val="fr-FR"/>
        </w:rPr>
      </w:pPr>
      <w:r w:rsidRPr="00303354">
        <w:rPr>
          <w:rFonts w:eastAsiaTheme="minorEastAsia" w:cs="Calibri"/>
          <w:sz w:val="28"/>
          <w:szCs w:val="28"/>
          <w:lang w:val="fr-FR"/>
        </w:rPr>
        <w:t>Desi are la aceasta ora cea cel mai restrains colectiv din istoria sa, teatrul reuseste sa-si indeplineasca  cu mici exceptii, sarcinile stabilite si angajate prin Proiectul de management</w:t>
      </w:r>
    </w:p>
    <w:p w:rsidR="001C326B" w:rsidRPr="00303354" w:rsidRDefault="001C326B" w:rsidP="00303354">
      <w:pPr>
        <w:spacing w:before="100" w:beforeAutospacing="1" w:after="100" w:afterAutospacing="1" w:line="240" w:lineRule="auto"/>
        <w:jc w:val="both"/>
        <w:rPr>
          <w:rFonts w:eastAsiaTheme="minorEastAsia" w:cs="Calibri"/>
          <w:b/>
          <w:sz w:val="28"/>
          <w:szCs w:val="28"/>
          <w:lang w:val="fr-FR"/>
        </w:rPr>
      </w:pPr>
    </w:p>
    <w:p w:rsidR="0032501C" w:rsidRPr="00303354" w:rsidRDefault="0032501C" w:rsidP="00303354">
      <w:pPr>
        <w:spacing w:before="100" w:beforeAutospacing="1" w:after="100" w:afterAutospacing="1" w:line="240" w:lineRule="auto"/>
        <w:jc w:val="both"/>
        <w:rPr>
          <w:rFonts w:eastAsiaTheme="minorEastAsia" w:cs="Calibri"/>
          <w:b/>
          <w:sz w:val="28"/>
          <w:szCs w:val="28"/>
          <w:lang w:val="fr-FR"/>
        </w:rPr>
      </w:pPr>
    </w:p>
    <w:tbl>
      <w:tblPr>
        <w:tblpPr w:leftFromText="180" w:rightFromText="180" w:vertAnchor="page" w:horzAnchor="margin" w:tblpY="2836"/>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1C326B" w:rsidRPr="00303354" w:rsidTr="0032501C">
        <w:trPr>
          <w:trHeight w:val="620"/>
        </w:trPr>
        <w:tc>
          <w:tcPr>
            <w:tcW w:w="11045" w:type="dxa"/>
          </w:tcPr>
          <w:p w:rsidR="001C326B" w:rsidRPr="00303354" w:rsidRDefault="001C326B" w:rsidP="00303354">
            <w:pPr>
              <w:spacing w:after="0" w:line="240" w:lineRule="auto"/>
              <w:jc w:val="both"/>
              <w:rPr>
                <w:rFonts w:eastAsiaTheme="minorEastAsia" w:cs="Calibri"/>
                <w:sz w:val="24"/>
                <w:szCs w:val="24"/>
                <w:lang w:val="fr-FR"/>
              </w:rPr>
            </w:pPr>
          </w:p>
        </w:tc>
      </w:tr>
    </w:tbl>
    <w:tbl>
      <w:tblPr>
        <w:tblpPr w:leftFromText="180" w:rightFromText="180" w:vertAnchor="page" w:horzAnchor="margin" w:tblpXSpec="center" w:tblpY="1557"/>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340"/>
        <w:gridCol w:w="2160"/>
        <w:gridCol w:w="2880"/>
      </w:tblGrid>
      <w:tr w:rsidR="0032501C" w:rsidRPr="00B969FD" w:rsidTr="0032501C">
        <w:trPr>
          <w:trHeight w:val="450"/>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b/>
                <w:sz w:val="24"/>
                <w:szCs w:val="24"/>
                <w:lang w:val="fr-FR"/>
              </w:rPr>
            </w:pPr>
          </w:p>
          <w:p w:rsidR="0032501C" w:rsidRPr="00B969FD" w:rsidRDefault="0032501C" w:rsidP="00303354">
            <w:pPr>
              <w:spacing w:after="0" w:line="240" w:lineRule="auto"/>
              <w:jc w:val="both"/>
              <w:rPr>
                <w:rFonts w:eastAsia="Times New Roman" w:cs="Calibri"/>
                <w:b/>
                <w:sz w:val="24"/>
                <w:szCs w:val="24"/>
              </w:rPr>
            </w:pPr>
            <w:r w:rsidRPr="00B969FD">
              <w:rPr>
                <w:rFonts w:eastAsia="Times New Roman" w:cs="Calibri"/>
                <w:b/>
                <w:sz w:val="24"/>
                <w:szCs w:val="24"/>
              </w:rPr>
              <w:t>INDICI  DE PERFORMANTA</w:t>
            </w:r>
          </w:p>
          <w:p w:rsidR="0032501C" w:rsidRPr="00B969FD" w:rsidRDefault="0032501C" w:rsidP="00303354">
            <w:pPr>
              <w:spacing w:after="0" w:line="240" w:lineRule="auto"/>
              <w:jc w:val="both"/>
              <w:rPr>
                <w:rFonts w:eastAsia="Times New Roman" w:cs="Calibri"/>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b/>
                <w:sz w:val="24"/>
                <w:szCs w:val="24"/>
              </w:rPr>
            </w:pPr>
          </w:p>
          <w:p w:rsidR="0032501C" w:rsidRPr="00B969FD" w:rsidRDefault="0032501C" w:rsidP="00303354">
            <w:pPr>
              <w:spacing w:after="0" w:line="240" w:lineRule="auto"/>
              <w:jc w:val="both"/>
              <w:rPr>
                <w:rFonts w:eastAsia="Times New Roman" w:cs="Calibri"/>
                <w:b/>
                <w:sz w:val="24"/>
                <w:szCs w:val="24"/>
              </w:rPr>
            </w:pPr>
            <w:r w:rsidRPr="00B969FD">
              <w:rPr>
                <w:rFonts w:eastAsia="Times New Roman" w:cs="Calibri"/>
                <w:b/>
                <w:sz w:val="24"/>
                <w:szCs w:val="24"/>
              </w:rPr>
              <w:t>Anul 2018</w:t>
            </w:r>
          </w:p>
          <w:p w:rsidR="0032501C" w:rsidRPr="00B969FD" w:rsidRDefault="0032501C" w:rsidP="00303354">
            <w:pPr>
              <w:spacing w:after="0" w:line="240" w:lineRule="auto"/>
              <w:jc w:val="both"/>
              <w:rPr>
                <w:rFonts w:eastAsia="Times New Roman" w:cs="Calibri"/>
                <w:b/>
                <w:sz w:val="24"/>
                <w:szCs w:val="24"/>
              </w:rPr>
            </w:pPr>
            <w:r w:rsidRPr="00B969FD">
              <w:rPr>
                <w:rFonts w:eastAsia="Times New Roman" w:cs="Calibri"/>
                <w:b/>
                <w:sz w:val="24"/>
                <w:szCs w:val="24"/>
              </w:rPr>
              <w:t>propus</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b/>
                <w:sz w:val="24"/>
                <w:szCs w:val="24"/>
              </w:rPr>
            </w:pPr>
          </w:p>
          <w:p w:rsidR="0032501C" w:rsidRPr="00B969FD" w:rsidRDefault="0032501C" w:rsidP="00303354">
            <w:pPr>
              <w:spacing w:after="0" w:line="240" w:lineRule="auto"/>
              <w:jc w:val="both"/>
              <w:rPr>
                <w:rFonts w:eastAsia="Times New Roman" w:cs="Calibri"/>
                <w:b/>
                <w:sz w:val="24"/>
                <w:szCs w:val="24"/>
              </w:rPr>
            </w:pPr>
            <w:r w:rsidRPr="00B969FD">
              <w:rPr>
                <w:rFonts w:eastAsia="Times New Roman" w:cs="Calibri"/>
                <w:b/>
                <w:sz w:val="24"/>
                <w:szCs w:val="24"/>
              </w:rPr>
              <w:t>Anul 2018</w:t>
            </w:r>
          </w:p>
          <w:p w:rsidR="0032501C" w:rsidRPr="00B969FD" w:rsidRDefault="0032501C" w:rsidP="00303354">
            <w:pPr>
              <w:spacing w:after="0" w:line="240" w:lineRule="auto"/>
              <w:jc w:val="both"/>
              <w:rPr>
                <w:rFonts w:eastAsia="Times New Roman" w:cs="Calibri"/>
                <w:b/>
                <w:sz w:val="24"/>
                <w:szCs w:val="24"/>
              </w:rPr>
            </w:pPr>
            <w:r w:rsidRPr="00B969FD">
              <w:rPr>
                <w:rFonts w:eastAsia="Times New Roman" w:cs="Calibri"/>
                <w:b/>
                <w:sz w:val="24"/>
                <w:szCs w:val="24"/>
              </w:rPr>
              <w:t>realizat</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b/>
                <w:sz w:val="24"/>
                <w:szCs w:val="24"/>
              </w:rPr>
            </w:pPr>
          </w:p>
          <w:p w:rsidR="0032501C" w:rsidRPr="00B969FD" w:rsidRDefault="0032501C" w:rsidP="00303354">
            <w:pPr>
              <w:spacing w:after="0" w:line="240" w:lineRule="auto"/>
              <w:jc w:val="both"/>
              <w:rPr>
                <w:rFonts w:eastAsia="Times New Roman" w:cs="Calibri"/>
                <w:b/>
                <w:sz w:val="24"/>
                <w:szCs w:val="24"/>
              </w:rPr>
            </w:pPr>
            <w:r w:rsidRPr="00B969FD">
              <w:rPr>
                <w:rFonts w:eastAsia="Times New Roman" w:cs="Calibri"/>
                <w:b/>
                <w:sz w:val="24"/>
                <w:szCs w:val="24"/>
              </w:rPr>
              <w:t>Indice de   realizare</w:t>
            </w:r>
          </w:p>
          <w:p w:rsidR="0032501C" w:rsidRPr="00B969FD" w:rsidRDefault="0032501C" w:rsidP="00303354">
            <w:pPr>
              <w:spacing w:after="0" w:line="240" w:lineRule="auto"/>
              <w:jc w:val="both"/>
              <w:rPr>
                <w:rFonts w:eastAsia="Times New Roman" w:cs="Calibri"/>
                <w:b/>
                <w:sz w:val="24"/>
                <w:szCs w:val="24"/>
              </w:rPr>
            </w:pPr>
            <w:r w:rsidRPr="00B969FD">
              <w:rPr>
                <w:rFonts w:eastAsia="Times New Roman" w:cs="Calibri"/>
                <w:b/>
                <w:sz w:val="24"/>
                <w:szCs w:val="24"/>
              </w:rPr>
              <w:t>2018</w:t>
            </w:r>
          </w:p>
        </w:tc>
      </w:tr>
      <w:tr w:rsidR="0032501C" w:rsidRPr="00B969FD" w:rsidTr="0032501C">
        <w:trPr>
          <w:trHeight w:val="30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1.PERSONAL</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p>
        </w:tc>
      </w:tr>
      <w:tr w:rsidR="0032501C" w:rsidRPr="00B969FD" w:rsidTr="0032501C">
        <w:trPr>
          <w:trHeight w:val="330"/>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lastRenderedPageBreak/>
              <w:t>a)Numar de personal conf. statului de funcii aprobat, din care: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65</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60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92%</w:t>
            </w:r>
          </w:p>
        </w:tc>
      </w:tr>
      <w:tr w:rsidR="0032501C" w:rsidRPr="00B969FD" w:rsidTr="0032501C">
        <w:trPr>
          <w:trHeight w:val="21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-personal artistic</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23</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21</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91%</w:t>
            </w:r>
          </w:p>
        </w:tc>
      </w:tr>
      <w:tr w:rsidR="0032501C" w:rsidRPr="00B969FD" w:rsidTr="0032501C">
        <w:trPr>
          <w:trHeight w:val="15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-personal tehnic</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27</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26</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96%</w:t>
            </w:r>
          </w:p>
        </w:tc>
      </w:tr>
      <w:tr w:rsidR="0032501C" w:rsidRPr="00B969FD" w:rsidTr="0032501C">
        <w:trPr>
          <w:trHeight w:val="22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-personal administrativ</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15</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13</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87%</w:t>
            </w:r>
          </w:p>
        </w:tc>
      </w:tr>
      <w:tr w:rsidR="0032501C" w:rsidRPr="00B969FD" w:rsidTr="0032501C">
        <w:trPr>
          <w:trHeight w:val="30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b)Numar de personal prevazut sa se realizeze, din care: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65</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60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92%</w:t>
            </w:r>
          </w:p>
        </w:tc>
      </w:tr>
      <w:tr w:rsidR="0032501C" w:rsidRPr="00B969FD" w:rsidTr="0032501C">
        <w:trPr>
          <w:trHeight w:val="27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-personal artistic</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23</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21</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91%</w:t>
            </w:r>
          </w:p>
        </w:tc>
      </w:tr>
      <w:tr w:rsidR="0032501C" w:rsidRPr="00B969FD" w:rsidTr="0032501C">
        <w:trPr>
          <w:trHeight w:val="16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-personal tehnic</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27</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26</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96%</w:t>
            </w:r>
          </w:p>
        </w:tc>
      </w:tr>
      <w:tr w:rsidR="0032501C" w:rsidRPr="00B969FD" w:rsidTr="0032501C">
        <w:trPr>
          <w:trHeight w:val="24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-personal administrativ</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15</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13</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87%</w:t>
            </w:r>
          </w:p>
        </w:tc>
      </w:tr>
      <w:tr w:rsidR="0032501C" w:rsidRPr="00B969FD" w:rsidTr="0032501C">
        <w:trPr>
          <w:trHeight w:val="31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2.Venituri totale, din care: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3.055.900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2.968.500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97%</w:t>
            </w:r>
          </w:p>
        </w:tc>
      </w:tr>
      <w:tr w:rsidR="0032501C" w:rsidRPr="00B969FD" w:rsidTr="0032501C">
        <w:trPr>
          <w:trHeight w:val="34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-venituri proprii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290.000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253.377</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87%</w:t>
            </w:r>
          </w:p>
        </w:tc>
      </w:tr>
      <w:tr w:rsidR="0032501C" w:rsidRPr="00B969FD" w:rsidTr="0032501C">
        <w:trPr>
          <w:trHeight w:val="34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-subventii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2.765.900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2.715.123</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98%</w:t>
            </w:r>
          </w:p>
        </w:tc>
      </w:tr>
      <w:tr w:rsidR="0032501C" w:rsidRPr="00B969FD" w:rsidTr="0032501C">
        <w:trPr>
          <w:trHeight w:val="18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3.Cheltuieli totale, din care: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3.055.900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2.968.500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97%</w:t>
            </w:r>
          </w:p>
        </w:tc>
      </w:tr>
      <w:tr w:rsidR="0032501C" w:rsidRPr="00B969FD" w:rsidTr="0032501C">
        <w:trPr>
          <w:trHeight w:val="255"/>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-cheltuieli de personal, inclusiv colaboratori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2.579.900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2.564.602</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99%</w:t>
            </w:r>
          </w:p>
        </w:tc>
      </w:tr>
      <w:tr w:rsidR="0032501C" w:rsidRPr="00B969FD" w:rsidTr="0032501C">
        <w:trPr>
          <w:trHeight w:val="31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-cheltuieli de intretinere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411.400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345.317</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84%</w:t>
            </w:r>
          </w:p>
        </w:tc>
      </w:tr>
      <w:tr w:rsidR="0032501C" w:rsidRPr="00B969FD" w:rsidTr="0032501C">
        <w:trPr>
          <w:trHeight w:val="18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-cheltuieli de capital</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19.000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16.780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88%</w:t>
            </w:r>
          </w:p>
        </w:tc>
      </w:tr>
      <w:tr w:rsidR="0032501C" w:rsidRPr="00B969FD" w:rsidTr="0032501C">
        <w:trPr>
          <w:trHeight w:val="25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4.Cheltuieli pe spectator, din care: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166.99</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162.21</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97%</w:t>
            </w:r>
          </w:p>
        </w:tc>
      </w:tr>
      <w:tr w:rsidR="0032501C" w:rsidRPr="00B969FD" w:rsidTr="0032501C">
        <w:trPr>
          <w:trHeight w:val="33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-din subventie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151.14</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148.37</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98%</w:t>
            </w:r>
          </w:p>
        </w:tc>
      </w:tr>
      <w:tr w:rsidR="0032501C" w:rsidRPr="00B969FD" w:rsidTr="0032501C">
        <w:trPr>
          <w:trHeight w:val="16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-din venituri proprii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15.85</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13.84</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87%</w:t>
            </w:r>
          </w:p>
        </w:tc>
      </w:tr>
      <w:tr w:rsidR="0032501C" w:rsidRPr="00B969FD" w:rsidTr="0032501C">
        <w:trPr>
          <w:trHeight w:val="585"/>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proofErr w:type="gramStart"/>
            <w:r w:rsidRPr="00303354">
              <w:rPr>
                <w:rFonts w:eastAsia="Times New Roman" w:cs="Calibri"/>
                <w:sz w:val="24"/>
                <w:szCs w:val="24"/>
                <w:lang w:val="fr-FR"/>
              </w:rPr>
              <w:t>5.Gradul</w:t>
            </w:r>
            <w:proofErr w:type="gramEnd"/>
            <w:r w:rsidRPr="00303354">
              <w:rPr>
                <w:rFonts w:eastAsia="Times New Roman" w:cs="Calibri"/>
                <w:sz w:val="24"/>
                <w:szCs w:val="24"/>
                <w:lang w:val="fr-FR"/>
              </w:rPr>
              <w:t xml:space="preserve"> de acoperire din venituri proprii a cheltuielilor</w:t>
            </w:r>
          </w:p>
          <w:p w:rsidR="0032501C" w:rsidRPr="00B969FD" w:rsidRDefault="0032501C" w:rsidP="00303354">
            <w:pPr>
              <w:spacing w:after="0" w:line="240" w:lineRule="auto"/>
              <w:jc w:val="both"/>
              <w:rPr>
                <w:rFonts w:eastAsia="Times New Roman" w:cs="Calibri"/>
                <w:sz w:val="24"/>
                <w:szCs w:val="24"/>
              </w:rPr>
            </w:pPr>
            <w:proofErr w:type="gramStart"/>
            <w:r w:rsidRPr="00B969FD">
              <w:rPr>
                <w:rFonts w:eastAsia="Times New Roman" w:cs="Calibri"/>
                <w:sz w:val="24"/>
                <w:szCs w:val="24"/>
              </w:rPr>
              <w:t>institutiei</w:t>
            </w:r>
            <w:proofErr w:type="gramEnd"/>
            <w:r w:rsidRPr="00B969FD">
              <w:rPr>
                <w:rFonts w:eastAsia="Times New Roman" w:cs="Calibri"/>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89%</w:t>
            </w:r>
          </w:p>
        </w:tc>
      </w:tr>
      <w:tr w:rsidR="0032501C" w:rsidRPr="00B969FD" w:rsidTr="0032501C">
        <w:trPr>
          <w:trHeight w:val="18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proofErr w:type="gramStart"/>
            <w:r w:rsidRPr="00B969FD">
              <w:rPr>
                <w:rFonts w:eastAsia="Times New Roman" w:cs="Calibri"/>
                <w:sz w:val="24"/>
                <w:szCs w:val="24"/>
              </w:rPr>
              <w:t>6.Ponderea</w:t>
            </w:r>
            <w:proofErr w:type="gramEnd"/>
            <w:r w:rsidRPr="00B969FD">
              <w:rPr>
                <w:rFonts w:eastAsia="Times New Roman" w:cs="Calibri"/>
                <w:sz w:val="24"/>
                <w:szCs w:val="24"/>
              </w:rPr>
              <w:t xml:space="preserve"> cheltuielilor de personal din totalul cheltuielilor (%)</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84%</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86%</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102%</w:t>
            </w:r>
          </w:p>
        </w:tc>
      </w:tr>
      <w:tr w:rsidR="0032501C" w:rsidRPr="00B969FD" w:rsidTr="0032501C">
        <w:trPr>
          <w:trHeight w:val="255"/>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proofErr w:type="gramStart"/>
            <w:r w:rsidRPr="00303354">
              <w:rPr>
                <w:rFonts w:eastAsia="Times New Roman" w:cs="Calibri"/>
                <w:sz w:val="24"/>
                <w:szCs w:val="24"/>
                <w:lang w:val="fr-FR"/>
              </w:rPr>
              <w:t>7.Gradul</w:t>
            </w:r>
            <w:proofErr w:type="gramEnd"/>
            <w:r w:rsidRPr="00303354">
              <w:rPr>
                <w:rFonts w:eastAsia="Times New Roman" w:cs="Calibri"/>
                <w:sz w:val="24"/>
                <w:szCs w:val="24"/>
                <w:lang w:val="fr-FR"/>
              </w:rPr>
              <w:t xml:space="preserve"> de acoperire a salariilor din subventie (%)</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r w:rsidR="0032501C" w:rsidRPr="00B969FD" w:rsidTr="0032501C">
        <w:trPr>
          <w:trHeight w:val="152"/>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proofErr w:type="gramStart"/>
            <w:r w:rsidRPr="00B969FD">
              <w:rPr>
                <w:rFonts w:eastAsia="Times New Roman" w:cs="Calibri"/>
                <w:sz w:val="24"/>
                <w:szCs w:val="24"/>
              </w:rPr>
              <w:t>8.Gradul</w:t>
            </w:r>
            <w:proofErr w:type="gramEnd"/>
            <w:r w:rsidRPr="00B969FD">
              <w:rPr>
                <w:rFonts w:eastAsia="Times New Roman" w:cs="Calibri"/>
                <w:sz w:val="24"/>
                <w:szCs w:val="24"/>
              </w:rPr>
              <w:t xml:space="preserve"> de crestere a veniturilor proprii din totalul veniturilor(%)</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7%</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88%</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9. Numar de premiere</w:t>
            </w:r>
          </w:p>
        </w:tc>
        <w:tc>
          <w:tcPr>
            <w:tcW w:w="2340" w:type="dxa"/>
            <w:tcBorders>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4</w:t>
            </w:r>
          </w:p>
        </w:tc>
        <w:tc>
          <w:tcPr>
            <w:tcW w:w="2160" w:type="dxa"/>
            <w:tcBorders>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4</w:t>
            </w:r>
          </w:p>
        </w:tc>
        <w:tc>
          <w:tcPr>
            <w:tcW w:w="2880" w:type="dxa"/>
            <w:tcBorders>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 Numar de refaceri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31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11. Numar de coproductii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165"/>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12. Numar de spectacole in regim de protocol</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150%</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13. Numar de spectacole din care: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110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116</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105%</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13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  la sediu</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84</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105%</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19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  in turnee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30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32</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106%</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14. Numar de spectatori, din care: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19.300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22.446</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116%</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165"/>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  la sediu</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14.800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16.465</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111%</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lastRenderedPageBreak/>
              <w:t>-  in turnee</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4.500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5.981</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133%</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135"/>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15. Numar de participari la festivaluri, gale si concursuri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16. Numar de proiecte promovate ca initiator sau ca partener</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 xml:space="preserve">17. Indice </w:t>
            </w:r>
            <w:proofErr w:type="gramStart"/>
            <w:r w:rsidRPr="00303354">
              <w:rPr>
                <w:rFonts w:eastAsia="Times New Roman" w:cs="Calibri"/>
                <w:sz w:val="24"/>
                <w:szCs w:val="24"/>
                <w:lang w:val="fr-FR"/>
              </w:rPr>
              <w:t>de ocupare</w:t>
            </w:r>
            <w:proofErr w:type="gramEnd"/>
            <w:r w:rsidRPr="00303354">
              <w:rPr>
                <w:rFonts w:eastAsia="Times New Roman" w:cs="Calibri"/>
                <w:sz w:val="24"/>
                <w:szCs w:val="24"/>
                <w:lang w:val="fr-FR"/>
              </w:rPr>
              <w:t xml:space="preserve"> a salii la sediu (%)</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63%</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65%</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103%</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98"/>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18</w:t>
            </w:r>
            <w:proofErr w:type="gramStart"/>
            <w:r w:rsidRPr="00303354">
              <w:rPr>
                <w:rFonts w:eastAsia="Times New Roman" w:cs="Calibri"/>
                <w:sz w:val="24"/>
                <w:szCs w:val="24"/>
                <w:lang w:val="fr-FR"/>
              </w:rPr>
              <w:t>.Numar</w:t>
            </w:r>
            <w:proofErr w:type="gramEnd"/>
            <w:r w:rsidRPr="00303354">
              <w:rPr>
                <w:rFonts w:eastAsia="Times New Roman" w:cs="Calibri"/>
                <w:sz w:val="24"/>
                <w:szCs w:val="24"/>
                <w:lang w:val="fr-FR"/>
              </w:rPr>
              <w:t xml:space="preserve"> de aparitii in presa</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24</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28</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117%</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3505"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19.Realizarea unor studii vizand cunoasterea categoriilor de public, a asteptarilor acestuia</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0</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r w:rsidR="0032501C" w:rsidRPr="00B969FD" w:rsidTr="0032501C">
        <w:tblPrEx>
          <w:tblBorders>
            <w:left w:val="none" w:sz="0" w:space="0" w:color="auto"/>
            <w:bottom w:val="none" w:sz="0" w:space="0" w:color="auto"/>
            <w:right w:val="none" w:sz="0" w:space="0" w:color="auto"/>
            <w:insideH w:val="none" w:sz="0" w:space="0" w:color="auto"/>
            <w:insideV w:val="none" w:sz="0" w:space="0" w:color="auto"/>
          </w:tblBorders>
        </w:tblPrEx>
        <w:trPr>
          <w:trHeight w:val="315"/>
        </w:trPr>
        <w:tc>
          <w:tcPr>
            <w:tcW w:w="3505" w:type="dxa"/>
            <w:tcBorders>
              <w:top w:val="single" w:sz="4" w:space="0" w:color="auto"/>
              <w:left w:val="single" w:sz="4" w:space="0" w:color="auto"/>
              <w:bottom w:val="single" w:sz="4" w:space="0" w:color="auto"/>
              <w:right w:val="single" w:sz="4" w:space="0" w:color="auto"/>
            </w:tcBorders>
          </w:tcPr>
          <w:p w:rsidR="0032501C" w:rsidRPr="00303354" w:rsidRDefault="0032501C" w:rsidP="00303354">
            <w:pPr>
              <w:spacing w:after="0" w:line="240" w:lineRule="auto"/>
              <w:jc w:val="both"/>
              <w:rPr>
                <w:rFonts w:eastAsia="Times New Roman" w:cs="Calibri"/>
                <w:sz w:val="24"/>
                <w:szCs w:val="24"/>
                <w:lang w:val="fr-FR"/>
              </w:rPr>
            </w:pPr>
            <w:r w:rsidRPr="00303354">
              <w:rPr>
                <w:rFonts w:eastAsia="Times New Roman" w:cs="Calibri"/>
                <w:sz w:val="24"/>
                <w:szCs w:val="24"/>
                <w:lang w:val="fr-FR"/>
              </w:rPr>
              <w:t>20</w:t>
            </w:r>
            <w:proofErr w:type="gramStart"/>
            <w:r w:rsidRPr="00303354">
              <w:rPr>
                <w:rFonts w:eastAsia="Times New Roman" w:cs="Calibri"/>
                <w:sz w:val="24"/>
                <w:szCs w:val="24"/>
                <w:lang w:val="fr-FR"/>
              </w:rPr>
              <w:t>.Perfectionarea</w:t>
            </w:r>
            <w:proofErr w:type="gramEnd"/>
            <w:r w:rsidRPr="00303354">
              <w:rPr>
                <w:rFonts w:eastAsia="Times New Roman" w:cs="Calibri"/>
                <w:sz w:val="24"/>
                <w:szCs w:val="24"/>
                <w:lang w:val="fr-FR"/>
              </w:rPr>
              <w:t xml:space="preserve"> personalului – numarului de angajati care au urmat diverse forme de perfectionare, durata si timpul cursului</w:t>
            </w:r>
          </w:p>
        </w:tc>
        <w:tc>
          <w:tcPr>
            <w:tcW w:w="234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32501C" w:rsidRPr="00B969FD" w:rsidRDefault="0032501C" w:rsidP="00303354">
            <w:pPr>
              <w:spacing w:after="0" w:line="240" w:lineRule="auto"/>
              <w:jc w:val="both"/>
              <w:rPr>
                <w:rFonts w:eastAsia="Times New Roman" w:cs="Calibri"/>
                <w:sz w:val="24"/>
                <w:szCs w:val="24"/>
              </w:rPr>
            </w:pPr>
            <w:r w:rsidRPr="00B969FD">
              <w:rPr>
                <w:rFonts w:eastAsia="Times New Roman" w:cs="Calibri"/>
                <w:sz w:val="24"/>
                <w:szCs w:val="24"/>
              </w:rPr>
              <w:t>100%</w:t>
            </w:r>
          </w:p>
        </w:tc>
      </w:tr>
    </w:tbl>
    <w:p w:rsidR="001C326B" w:rsidRPr="001C326B" w:rsidRDefault="001C326B" w:rsidP="00303354">
      <w:pPr>
        <w:spacing w:before="100" w:beforeAutospacing="1" w:after="100" w:afterAutospacing="1" w:line="240" w:lineRule="auto"/>
        <w:jc w:val="both"/>
        <w:rPr>
          <w:rFonts w:eastAsiaTheme="minorEastAsia" w:cs="Calibri"/>
          <w:b/>
          <w:sz w:val="28"/>
          <w:szCs w:val="28"/>
        </w:rPr>
      </w:pPr>
    </w:p>
    <w:p w:rsidR="001C326B" w:rsidRPr="001C326B" w:rsidRDefault="001C326B" w:rsidP="00303354">
      <w:pPr>
        <w:spacing w:before="100" w:beforeAutospacing="1" w:after="100" w:afterAutospacing="1" w:line="240" w:lineRule="auto"/>
        <w:jc w:val="both"/>
        <w:rPr>
          <w:rFonts w:eastAsiaTheme="minorEastAsia" w:cs="Calibri"/>
          <w:b/>
          <w:color w:val="000000" w:themeColor="text1"/>
          <w:sz w:val="28"/>
          <w:szCs w:val="28"/>
        </w:rPr>
      </w:pPr>
      <w:proofErr w:type="gramStart"/>
      <w:r w:rsidRPr="001C326B">
        <w:rPr>
          <w:rFonts w:eastAsiaTheme="minorEastAsia" w:cs="Calibri"/>
          <w:b/>
          <w:color w:val="000000" w:themeColor="text1"/>
          <w:sz w:val="28"/>
          <w:szCs w:val="28"/>
        </w:rPr>
        <w:t>d.2</w:t>
      </w:r>
      <w:proofErr w:type="gramEnd"/>
      <w:r w:rsidRPr="001C326B">
        <w:rPr>
          <w:rFonts w:eastAsiaTheme="minorEastAsia" w:cs="Calibri"/>
          <w:color w:val="000000" w:themeColor="text1"/>
          <w:sz w:val="28"/>
          <w:szCs w:val="28"/>
        </w:rPr>
        <w:t xml:space="preserve"> ponderea cheltuielilor efectuate in cadrul raporturilor contractuale, altele decat contractele de munca (drepturi de autor, contracte civile): 2  % </w:t>
      </w:r>
    </w:p>
    <w:p w:rsidR="001C326B"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r w:rsidRPr="00303354">
        <w:rPr>
          <w:rFonts w:eastAsiaTheme="minorEastAsia" w:cs="Calibri"/>
          <w:b/>
          <w:color w:val="000000" w:themeColor="text1"/>
          <w:sz w:val="28"/>
          <w:szCs w:val="28"/>
          <w:lang w:val="fr-FR"/>
        </w:rPr>
        <w:t>d.3.</w:t>
      </w:r>
      <w:r w:rsidRPr="00303354">
        <w:rPr>
          <w:rFonts w:eastAsiaTheme="minorEastAsia" w:cs="Calibri"/>
          <w:color w:val="000000" w:themeColor="text1"/>
          <w:sz w:val="28"/>
          <w:szCs w:val="28"/>
          <w:lang w:val="fr-FR"/>
        </w:rPr>
        <w:t xml:space="preserve"> </w:t>
      </w:r>
      <w:proofErr w:type="gramStart"/>
      <w:r w:rsidRPr="00303354">
        <w:rPr>
          <w:rFonts w:eastAsiaTheme="minorEastAsia" w:cs="Calibri"/>
          <w:color w:val="000000" w:themeColor="text1"/>
          <w:sz w:val="28"/>
          <w:szCs w:val="28"/>
          <w:lang w:val="fr-FR"/>
        </w:rPr>
        <w:t xml:space="preserve">gradul de acoperire </w:t>
      </w:r>
      <w:proofErr w:type="gramEnd"/>
      <w:r w:rsidRPr="00303354">
        <w:rPr>
          <w:rFonts w:eastAsiaTheme="minorEastAsia" w:cs="Calibri"/>
          <w:color w:val="000000" w:themeColor="text1"/>
          <w:sz w:val="28"/>
          <w:szCs w:val="28"/>
          <w:lang w:val="fr-FR"/>
        </w:rPr>
        <w:t xml:space="preserve"> din surse atrase si/sau din venituri proprii a cheltuielilor institutiei : 8 %</w:t>
      </w:r>
    </w:p>
    <w:p w:rsidR="001C326B"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r w:rsidRPr="00303354">
        <w:rPr>
          <w:rFonts w:eastAsiaTheme="minorEastAsia" w:cs="Calibri"/>
          <w:b/>
          <w:color w:val="000000" w:themeColor="text1"/>
          <w:sz w:val="28"/>
          <w:szCs w:val="28"/>
          <w:lang w:val="fr-FR"/>
        </w:rPr>
        <w:t>d.4.</w:t>
      </w:r>
      <w:r w:rsidRPr="00303354">
        <w:rPr>
          <w:rFonts w:eastAsiaTheme="minorEastAsia" w:cs="Calibri"/>
          <w:color w:val="000000" w:themeColor="text1"/>
          <w:sz w:val="28"/>
          <w:szCs w:val="28"/>
          <w:lang w:val="fr-FR"/>
        </w:rPr>
        <w:t>venituri proprii realizate din activitatea de baza, specifica institutiei, pe categorii de bilete practicate: total  220 597 lei</w:t>
      </w:r>
    </w:p>
    <w:p w:rsidR="007758AC"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r w:rsidRPr="00303354">
        <w:rPr>
          <w:rFonts w:eastAsiaTheme="minorEastAsia" w:cs="Calibri"/>
          <w:color w:val="000000" w:themeColor="text1"/>
          <w:sz w:val="28"/>
          <w:szCs w:val="28"/>
          <w:lang w:val="fr-FR"/>
        </w:rPr>
        <w:t xml:space="preserve"> - veniturile proprii realizate din alte activitati ale institutiei (chirii sala, etc) : total  32 780 lei; </w:t>
      </w:r>
    </w:p>
    <w:p w:rsidR="001C326B"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proofErr w:type="gramStart"/>
      <w:r w:rsidRPr="00303354">
        <w:rPr>
          <w:rFonts w:eastAsiaTheme="minorEastAsia" w:cs="Calibri"/>
          <w:b/>
          <w:color w:val="000000" w:themeColor="text1"/>
          <w:sz w:val="28"/>
          <w:szCs w:val="28"/>
          <w:lang w:val="fr-FR"/>
        </w:rPr>
        <w:t>d.5</w:t>
      </w:r>
      <w:proofErr w:type="gramEnd"/>
      <w:r w:rsidRPr="00303354">
        <w:rPr>
          <w:rFonts w:eastAsiaTheme="minorEastAsia" w:cs="Calibri"/>
          <w:b/>
          <w:color w:val="000000" w:themeColor="text1"/>
          <w:sz w:val="28"/>
          <w:szCs w:val="28"/>
          <w:lang w:val="fr-FR"/>
        </w:rPr>
        <w:t xml:space="preserve">. </w:t>
      </w:r>
      <w:r w:rsidRPr="00303354">
        <w:rPr>
          <w:rFonts w:eastAsiaTheme="minorEastAsia" w:cs="Calibri"/>
          <w:color w:val="000000" w:themeColor="text1"/>
          <w:sz w:val="28"/>
          <w:szCs w:val="28"/>
          <w:lang w:val="fr-FR"/>
        </w:rPr>
        <w:t xml:space="preserve">ponderea cheltuielilor de personal din totalul cheltuielilor: 86 %; </w:t>
      </w:r>
    </w:p>
    <w:p w:rsidR="001C326B"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r w:rsidRPr="00303354">
        <w:rPr>
          <w:rFonts w:eastAsiaTheme="minorEastAsia" w:cs="Calibri"/>
          <w:b/>
          <w:color w:val="000000" w:themeColor="text1"/>
          <w:sz w:val="28"/>
          <w:szCs w:val="28"/>
          <w:lang w:val="fr-FR"/>
        </w:rPr>
        <w:t xml:space="preserve">d.6. </w:t>
      </w:r>
      <w:r w:rsidRPr="00303354">
        <w:rPr>
          <w:rFonts w:eastAsiaTheme="minorEastAsia" w:cs="Calibri"/>
          <w:color w:val="000000" w:themeColor="text1"/>
          <w:sz w:val="28"/>
          <w:szCs w:val="28"/>
          <w:lang w:val="fr-FR"/>
        </w:rPr>
        <w:t>ponderea cheltuielilor de capital din bugetul total</w:t>
      </w:r>
      <w:proofErr w:type="gramStart"/>
      <w:r w:rsidRPr="00303354">
        <w:rPr>
          <w:rFonts w:eastAsiaTheme="minorEastAsia" w:cs="Calibri"/>
          <w:color w:val="000000" w:themeColor="text1"/>
          <w:sz w:val="28"/>
          <w:szCs w:val="28"/>
          <w:lang w:val="fr-FR"/>
        </w:rPr>
        <w:t>:  0.01</w:t>
      </w:r>
      <w:proofErr w:type="gramEnd"/>
      <w:r w:rsidRPr="00303354">
        <w:rPr>
          <w:rFonts w:eastAsiaTheme="minorEastAsia" w:cs="Calibri"/>
          <w:color w:val="000000" w:themeColor="text1"/>
          <w:sz w:val="28"/>
          <w:szCs w:val="28"/>
          <w:lang w:val="fr-FR"/>
        </w:rPr>
        <w:t xml:space="preserve"> %; </w:t>
      </w:r>
    </w:p>
    <w:p w:rsidR="001C326B"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r w:rsidRPr="00303354">
        <w:rPr>
          <w:rFonts w:eastAsiaTheme="minorEastAsia" w:cs="Calibri"/>
          <w:b/>
          <w:color w:val="000000" w:themeColor="text1"/>
          <w:sz w:val="28"/>
          <w:szCs w:val="28"/>
          <w:lang w:val="fr-FR"/>
        </w:rPr>
        <w:t>d.7.</w:t>
      </w:r>
      <w:r w:rsidRPr="00303354">
        <w:rPr>
          <w:rFonts w:eastAsiaTheme="minorEastAsia" w:cs="Calibri"/>
          <w:color w:val="000000" w:themeColor="text1"/>
          <w:sz w:val="28"/>
          <w:szCs w:val="28"/>
          <w:lang w:val="fr-FR"/>
        </w:rPr>
        <w:t xml:space="preserve"> gradul de acoperire a salariilor din subventie </w:t>
      </w:r>
      <w:proofErr w:type="gramStart"/>
      <w:r w:rsidRPr="00303354">
        <w:rPr>
          <w:rFonts w:eastAsiaTheme="minorEastAsia" w:cs="Calibri"/>
          <w:color w:val="000000" w:themeColor="text1"/>
          <w:sz w:val="28"/>
          <w:szCs w:val="28"/>
          <w:lang w:val="fr-FR"/>
        </w:rPr>
        <w:t>:100</w:t>
      </w:r>
      <w:proofErr w:type="gramEnd"/>
      <w:r w:rsidRPr="00303354">
        <w:rPr>
          <w:rFonts w:eastAsiaTheme="minorEastAsia" w:cs="Calibri"/>
          <w:color w:val="000000" w:themeColor="text1"/>
          <w:sz w:val="28"/>
          <w:szCs w:val="28"/>
          <w:lang w:val="fr-FR"/>
        </w:rPr>
        <w:t xml:space="preserve">%; </w:t>
      </w:r>
    </w:p>
    <w:p w:rsidR="001C326B" w:rsidRPr="001C326B" w:rsidRDefault="001C326B" w:rsidP="00303354">
      <w:pPr>
        <w:spacing w:before="100" w:beforeAutospacing="1" w:after="100" w:afterAutospacing="1" w:line="240" w:lineRule="auto"/>
        <w:jc w:val="both"/>
        <w:rPr>
          <w:rFonts w:eastAsiaTheme="minorEastAsia" w:cs="Calibri"/>
          <w:i/>
          <w:color w:val="000000" w:themeColor="text1"/>
          <w:sz w:val="28"/>
          <w:szCs w:val="28"/>
        </w:rPr>
      </w:pPr>
      <w:proofErr w:type="gramStart"/>
      <w:r w:rsidRPr="001C326B">
        <w:rPr>
          <w:rFonts w:eastAsiaTheme="minorEastAsia" w:cs="Calibri"/>
          <w:b/>
          <w:color w:val="000000" w:themeColor="text1"/>
          <w:sz w:val="28"/>
          <w:szCs w:val="28"/>
        </w:rPr>
        <w:t>d.8</w:t>
      </w:r>
      <w:proofErr w:type="gramEnd"/>
      <w:r w:rsidRPr="001C326B">
        <w:rPr>
          <w:rFonts w:eastAsiaTheme="minorEastAsia" w:cs="Calibri"/>
          <w:b/>
          <w:color w:val="000000" w:themeColor="text1"/>
          <w:sz w:val="28"/>
          <w:szCs w:val="28"/>
        </w:rPr>
        <w:t xml:space="preserve">. </w:t>
      </w:r>
      <w:r w:rsidRPr="001C326B">
        <w:rPr>
          <w:rFonts w:eastAsiaTheme="minorEastAsia" w:cs="Calibri"/>
          <w:i/>
          <w:color w:val="000000" w:themeColor="text1"/>
          <w:sz w:val="28"/>
          <w:szCs w:val="28"/>
        </w:rPr>
        <w:t>cheltuieli de beneficiar, din care:</w:t>
      </w:r>
    </w:p>
    <w:p w:rsidR="001C326B"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r w:rsidRPr="00303354">
        <w:rPr>
          <w:rFonts w:eastAsiaTheme="minorEastAsia" w:cs="Calibri"/>
          <w:color w:val="000000" w:themeColor="text1"/>
          <w:sz w:val="28"/>
          <w:szCs w:val="28"/>
          <w:lang w:val="fr-FR"/>
        </w:rPr>
        <w:t>- din subventie: total 148,37% ;</w:t>
      </w:r>
    </w:p>
    <w:p w:rsidR="001C326B" w:rsidRPr="00303354" w:rsidRDefault="001C326B" w:rsidP="00303354">
      <w:pPr>
        <w:spacing w:before="100" w:beforeAutospacing="1" w:after="100" w:afterAutospacing="1" w:line="240" w:lineRule="auto"/>
        <w:jc w:val="both"/>
        <w:rPr>
          <w:rFonts w:eastAsiaTheme="minorEastAsia" w:cs="Calibri"/>
          <w:color w:val="000000" w:themeColor="text1"/>
          <w:sz w:val="28"/>
          <w:szCs w:val="28"/>
          <w:lang w:val="fr-FR"/>
        </w:rPr>
      </w:pPr>
      <w:r w:rsidRPr="00303354">
        <w:rPr>
          <w:rFonts w:eastAsiaTheme="minorEastAsia" w:cs="Calibri"/>
          <w:color w:val="000000" w:themeColor="text1"/>
          <w:sz w:val="28"/>
          <w:szCs w:val="28"/>
          <w:lang w:val="fr-FR"/>
        </w:rPr>
        <w:t>- din venituri proprii: total 13,84% ;</w:t>
      </w:r>
    </w:p>
    <w:p w:rsidR="001C326B" w:rsidRPr="00303354" w:rsidRDefault="001C326B" w:rsidP="00303354">
      <w:pPr>
        <w:spacing w:after="0" w:line="240" w:lineRule="auto"/>
        <w:ind w:left="360" w:right="1094"/>
        <w:jc w:val="both"/>
        <w:rPr>
          <w:rFonts w:eastAsia="Times New Roman" w:cs="Calibri"/>
          <w:sz w:val="28"/>
          <w:szCs w:val="28"/>
          <w:lang w:val="fr-FR" w:eastAsia="ro-RO"/>
        </w:rPr>
      </w:pPr>
    </w:p>
    <w:p w:rsidR="001C326B" w:rsidRPr="00303354" w:rsidRDefault="001C326B" w:rsidP="00303354">
      <w:pPr>
        <w:widowControl w:val="0"/>
        <w:autoSpaceDE w:val="0"/>
        <w:autoSpaceDN w:val="0"/>
        <w:adjustRightInd w:val="0"/>
        <w:spacing w:after="0"/>
        <w:jc w:val="both"/>
        <w:rPr>
          <w:rFonts w:eastAsiaTheme="minorEastAsia" w:cs="Calibri"/>
          <w:b/>
          <w:sz w:val="28"/>
          <w:szCs w:val="28"/>
          <w:lang w:val="fr-FR"/>
        </w:rPr>
      </w:pPr>
      <w:r w:rsidRPr="00303354">
        <w:rPr>
          <w:rFonts w:eastAsiaTheme="minorEastAsia" w:cs="Calibri"/>
          <w:b/>
          <w:sz w:val="28"/>
          <w:szCs w:val="28"/>
          <w:lang w:val="fr-FR"/>
        </w:rPr>
        <w:t>E.Sinteza programelor si a planului de actiune pentru indeplinirea obligatiilor asumate prin proiectul de management.</w:t>
      </w:r>
    </w:p>
    <w:p w:rsidR="007758AC" w:rsidRPr="00303354" w:rsidRDefault="007758AC" w:rsidP="00303354">
      <w:pPr>
        <w:widowControl w:val="0"/>
        <w:autoSpaceDE w:val="0"/>
        <w:autoSpaceDN w:val="0"/>
        <w:adjustRightInd w:val="0"/>
        <w:spacing w:after="0"/>
        <w:jc w:val="both"/>
        <w:rPr>
          <w:rFonts w:eastAsiaTheme="minorEastAsia" w:cs="Calibri"/>
          <w:b/>
          <w:sz w:val="28"/>
          <w:szCs w:val="28"/>
          <w:lang w:val="fr-FR"/>
        </w:rPr>
      </w:pPr>
    </w:p>
    <w:p w:rsidR="001C326B" w:rsidRPr="00303354" w:rsidRDefault="001C326B" w:rsidP="00303354">
      <w:pPr>
        <w:widowControl w:val="0"/>
        <w:autoSpaceDE w:val="0"/>
        <w:autoSpaceDN w:val="0"/>
        <w:adjustRightInd w:val="0"/>
        <w:spacing w:after="0" w:line="200" w:lineRule="exact"/>
        <w:jc w:val="both"/>
        <w:rPr>
          <w:rFonts w:eastAsiaTheme="minorEastAsia" w:cs="Calibri"/>
          <w:sz w:val="28"/>
          <w:szCs w:val="28"/>
          <w:lang w:val="fr-FR"/>
        </w:rPr>
      </w:pPr>
      <w:r w:rsidRPr="00303354">
        <w:rPr>
          <w:rFonts w:eastAsiaTheme="minorEastAsia" w:cs="Calibri"/>
          <w:sz w:val="28"/>
          <w:szCs w:val="28"/>
          <w:lang w:val="fr-FR"/>
        </w:rPr>
        <w:t>Se realizeaza prin raportare la:</w:t>
      </w:r>
    </w:p>
    <w:p w:rsidR="001C326B" w:rsidRPr="00303354" w:rsidRDefault="001C326B" w:rsidP="00303354">
      <w:pPr>
        <w:widowControl w:val="0"/>
        <w:autoSpaceDE w:val="0"/>
        <w:autoSpaceDN w:val="0"/>
        <w:adjustRightInd w:val="0"/>
        <w:spacing w:after="0" w:line="200" w:lineRule="exact"/>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239" w:lineRule="auto"/>
        <w:jc w:val="both"/>
        <w:rPr>
          <w:rFonts w:eastAsiaTheme="minorEastAsia" w:cs="Calibri"/>
          <w:sz w:val="28"/>
          <w:szCs w:val="28"/>
          <w:lang w:val="fr-FR"/>
        </w:rPr>
      </w:pPr>
      <w:r w:rsidRPr="00303354">
        <w:rPr>
          <w:rFonts w:eastAsiaTheme="minorEastAsia" w:cs="Calibri"/>
          <w:b/>
          <w:bCs/>
          <w:sz w:val="28"/>
          <w:szCs w:val="28"/>
          <w:lang w:val="fr-FR"/>
        </w:rPr>
        <w:t>1. viziune;</w:t>
      </w:r>
    </w:p>
    <w:p w:rsidR="001C326B" w:rsidRPr="00303354" w:rsidRDefault="001C326B" w:rsidP="00303354">
      <w:pPr>
        <w:widowControl w:val="0"/>
        <w:overflowPunct w:val="0"/>
        <w:autoSpaceDE w:val="0"/>
        <w:autoSpaceDN w:val="0"/>
        <w:adjustRightInd w:val="0"/>
        <w:spacing w:after="0" w:line="347" w:lineRule="auto"/>
        <w:jc w:val="both"/>
        <w:rPr>
          <w:rFonts w:eastAsiaTheme="minorEastAsia" w:cs="Calibri"/>
          <w:sz w:val="28"/>
          <w:szCs w:val="28"/>
          <w:lang w:val="fr-FR"/>
        </w:rPr>
      </w:pPr>
      <w:r w:rsidRPr="00303354">
        <w:rPr>
          <w:rFonts w:eastAsiaTheme="minorEastAsia" w:cs="Calibri"/>
          <w:sz w:val="28"/>
          <w:szCs w:val="28"/>
          <w:lang w:val="fr-FR"/>
        </w:rPr>
        <w:t>Teatrul, ca orice organism viu, este in continua transformare, deci pornind de la zestrea culturală bogată, de la realităţile socio-culturale, istorice , geografice şi nu în ultimul rând economice,vrem să construim un teatru de 3D : Dialog, Deschidere, Dinamism ; un teatru bazat pe multiculturalitate şi dialog inter-cultural, deschidere europeană şi adecvare la noile realităţi româneşti, dar conectat la realitatea lumii largi ; un teatru unde domină creativitatea,spectatorul este respectat şi ierarhizările se fac pe rezultate;  un teatru care readuce publicul in săli şi nu face compromisuri pe seama artei ; un teatru 3 D care are toate dimensiunile unui teatru al secolului XXI. Teatrul din Barlad trebuie să ocupe un loc dinamic, important in viaţa culturală din oraş, judeţ si regiune, generator de evenimente, un teatru care trăieşte în prezent şi, inspirat de trecut, construieşte viitorul.</w:t>
      </w:r>
    </w:p>
    <w:p w:rsidR="001C326B" w:rsidRPr="007758AC" w:rsidRDefault="001C326B" w:rsidP="00303354">
      <w:pPr>
        <w:pStyle w:val="ListParagraph"/>
        <w:widowControl w:val="0"/>
        <w:numPr>
          <w:ilvl w:val="0"/>
          <w:numId w:val="15"/>
        </w:numPr>
        <w:autoSpaceDE w:val="0"/>
        <w:autoSpaceDN w:val="0"/>
        <w:adjustRightInd w:val="0"/>
        <w:spacing w:after="0" w:line="240" w:lineRule="auto"/>
        <w:jc w:val="both"/>
        <w:rPr>
          <w:rFonts w:cs="Calibri"/>
          <w:b/>
          <w:bCs/>
          <w:sz w:val="28"/>
          <w:szCs w:val="28"/>
        </w:rPr>
      </w:pPr>
      <w:r w:rsidRPr="007758AC">
        <w:rPr>
          <w:rFonts w:cs="Calibri"/>
          <w:b/>
          <w:bCs/>
          <w:sz w:val="28"/>
          <w:szCs w:val="28"/>
        </w:rPr>
        <w:t>misiune;</w:t>
      </w:r>
    </w:p>
    <w:p w:rsidR="007758AC" w:rsidRPr="007758AC" w:rsidRDefault="007758AC" w:rsidP="00303354">
      <w:pPr>
        <w:pStyle w:val="ListParagraph"/>
        <w:widowControl w:val="0"/>
        <w:autoSpaceDE w:val="0"/>
        <w:autoSpaceDN w:val="0"/>
        <w:adjustRightInd w:val="0"/>
        <w:spacing w:after="0" w:line="240" w:lineRule="auto"/>
        <w:jc w:val="both"/>
        <w:rPr>
          <w:rFonts w:cs="Calibri"/>
          <w:sz w:val="28"/>
          <w:szCs w:val="28"/>
        </w:rPr>
      </w:pPr>
    </w:p>
    <w:p w:rsidR="001C326B" w:rsidRPr="00303354" w:rsidRDefault="001C326B" w:rsidP="00303354">
      <w:pPr>
        <w:widowControl w:val="0"/>
        <w:overflowPunct w:val="0"/>
        <w:autoSpaceDE w:val="0"/>
        <w:autoSpaceDN w:val="0"/>
        <w:adjustRightInd w:val="0"/>
        <w:spacing w:after="0" w:line="360" w:lineRule="auto"/>
        <w:jc w:val="both"/>
        <w:rPr>
          <w:rFonts w:eastAsiaTheme="minorEastAsia" w:cs="Calibri"/>
          <w:sz w:val="28"/>
          <w:szCs w:val="28"/>
          <w:lang w:val="fr-FR"/>
        </w:rPr>
      </w:pPr>
      <w:r w:rsidRPr="00303354">
        <w:rPr>
          <w:rFonts w:eastAsiaTheme="minorEastAsia" w:cs="Calibri"/>
          <w:sz w:val="28"/>
          <w:szCs w:val="28"/>
          <w:lang w:val="fr-FR"/>
        </w:rPr>
        <w:t>Teatrul “V.I.Popa” este o instituţie de spectacole încadrată la categoria instituţii de spectacole de repertoriu. Pentru perioada 2016-2021 teatrul nostru vizează satisfacerea nevoilor culturale ale comunităţii, prin valorificarea optimă a potenţialului artiştilor din cadrul instituţiei, stimularea inovaţiei şi creativităţii, afirmarea personalităţii artistice şi promovarea valorilor teatrale autohtone.</w:t>
      </w:r>
    </w:p>
    <w:p w:rsidR="001C326B" w:rsidRPr="00303354" w:rsidRDefault="001C326B" w:rsidP="00303354">
      <w:pPr>
        <w:widowControl w:val="0"/>
        <w:overflowPunct w:val="0"/>
        <w:autoSpaceDE w:val="0"/>
        <w:autoSpaceDN w:val="0"/>
        <w:adjustRightInd w:val="0"/>
        <w:spacing w:after="0" w:line="343" w:lineRule="auto"/>
        <w:ind w:right="20"/>
        <w:jc w:val="both"/>
        <w:rPr>
          <w:rFonts w:eastAsiaTheme="minorEastAsia" w:cs="Calibri"/>
          <w:sz w:val="28"/>
          <w:szCs w:val="28"/>
          <w:lang w:val="fr-FR"/>
        </w:rPr>
      </w:pPr>
      <w:r w:rsidRPr="00303354">
        <w:rPr>
          <w:rFonts w:eastAsiaTheme="minorEastAsia" w:cs="Calibri"/>
          <w:sz w:val="28"/>
          <w:szCs w:val="28"/>
          <w:lang w:val="fr-FR"/>
        </w:rPr>
        <w:t>Anul 201</w:t>
      </w:r>
      <w:r w:rsidR="00BF3E08" w:rsidRPr="00303354">
        <w:rPr>
          <w:rFonts w:eastAsiaTheme="minorEastAsia" w:cs="Calibri"/>
          <w:sz w:val="28"/>
          <w:szCs w:val="28"/>
          <w:lang w:val="fr-FR"/>
        </w:rPr>
        <w:t>8</w:t>
      </w:r>
      <w:r w:rsidRPr="00303354">
        <w:rPr>
          <w:rFonts w:eastAsiaTheme="minorEastAsia" w:cs="Calibri"/>
          <w:sz w:val="28"/>
          <w:szCs w:val="28"/>
          <w:lang w:val="fr-FR"/>
        </w:rPr>
        <w:t xml:space="preserve"> a reprezentat pentru Teatrul din Barlad, o perioadă de consolidare a poziţiei sale, urmând cu tenacitate prin activitatea </w:t>
      </w:r>
      <w:proofErr w:type="gramStart"/>
      <w:r w:rsidRPr="00303354">
        <w:rPr>
          <w:rFonts w:eastAsiaTheme="minorEastAsia" w:cs="Calibri"/>
          <w:sz w:val="28"/>
          <w:szCs w:val="28"/>
          <w:lang w:val="fr-FR"/>
        </w:rPr>
        <w:t>sa ,</w:t>
      </w:r>
      <w:proofErr w:type="gramEnd"/>
      <w:r w:rsidRPr="00303354">
        <w:rPr>
          <w:rFonts w:eastAsiaTheme="minorEastAsia" w:cs="Calibri"/>
          <w:sz w:val="28"/>
          <w:szCs w:val="28"/>
          <w:lang w:val="fr-FR"/>
        </w:rPr>
        <w:t xml:space="preserve"> obiectivele enunţate in proiectul de management, impunandu-se in conştiinţa comunităţii, ca un spaţiu deschis, racordat la prezent, in egala masură, un spaţiu profesionist, implicat din punct de vedere social si civic.</w:t>
      </w:r>
    </w:p>
    <w:p w:rsidR="007758AC" w:rsidRPr="00303354" w:rsidRDefault="001C326B" w:rsidP="00303354">
      <w:pPr>
        <w:widowControl w:val="0"/>
        <w:overflowPunct w:val="0"/>
        <w:autoSpaceDE w:val="0"/>
        <w:autoSpaceDN w:val="0"/>
        <w:adjustRightInd w:val="0"/>
        <w:spacing w:after="0" w:line="361" w:lineRule="auto"/>
        <w:ind w:right="1094"/>
        <w:jc w:val="both"/>
        <w:rPr>
          <w:rFonts w:eastAsiaTheme="minorEastAsia" w:cs="Calibri"/>
          <w:sz w:val="28"/>
          <w:szCs w:val="28"/>
          <w:lang w:val="fr-FR"/>
        </w:rPr>
      </w:pPr>
      <w:bookmarkStart w:id="11" w:name="page29"/>
      <w:bookmarkEnd w:id="11"/>
      <w:r w:rsidRPr="00303354">
        <w:rPr>
          <w:rFonts w:eastAsiaTheme="minorEastAsia" w:cs="Calibri"/>
          <w:sz w:val="28"/>
          <w:szCs w:val="28"/>
          <w:lang w:val="fr-FR"/>
        </w:rPr>
        <w:t xml:space="preserve">Teatrul din Barlad a devenit un pol de interes in comunitate, realizând </w:t>
      </w:r>
      <w:r w:rsidRPr="00303354">
        <w:rPr>
          <w:rFonts w:eastAsiaTheme="minorEastAsia" w:cs="Calibri"/>
          <w:sz w:val="28"/>
          <w:szCs w:val="28"/>
          <w:lang w:val="fr-FR"/>
        </w:rPr>
        <w:lastRenderedPageBreak/>
        <w:t xml:space="preserve">numeroase parteneriate si conexiuni cu instituţii si organizaţii din </w:t>
      </w:r>
      <w:r w:rsidR="007758AC" w:rsidRPr="00303354">
        <w:rPr>
          <w:rFonts w:eastAsiaTheme="minorEastAsia" w:cs="Calibri"/>
          <w:sz w:val="28"/>
          <w:szCs w:val="28"/>
          <w:lang w:val="fr-FR"/>
        </w:rPr>
        <w:t xml:space="preserve">cel </w:t>
      </w:r>
    </w:p>
    <w:p w:rsidR="001C326B" w:rsidRPr="00303354" w:rsidRDefault="001C326B" w:rsidP="00303354">
      <w:pPr>
        <w:widowControl w:val="0"/>
        <w:overflowPunct w:val="0"/>
        <w:autoSpaceDE w:val="0"/>
        <w:autoSpaceDN w:val="0"/>
        <w:adjustRightInd w:val="0"/>
        <w:spacing w:after="0"/>
        <w:ind w:right="1094"/>
        <w:jc w:val="both"/>
        <w:rPr>
          <w:rFonts w:eastAsiaTheme="minorEastAsia" w:cs="Calibri"/>
          <w:sz w:val="28"/>
          <w:szCs w:val="28"/>
          <w:lang w:val="fr-FR"/>
        </w:rPr>
      </w:pPr>
      <w:proofErr w:type="gramStart"/>
      <w:r w:rsidRPr="00303354">
        <w:rPr>
          <w:rFonts w:eastAsiaTheme="minorEastAsia" w:cs="Calibri"/>
          <w:sz w:val="28"/>
          <w:szCs w:val="28"/>
          <w:lang w:val="fr-FR"/>
        </w:rPr>
        <w:t>mai</w:t>
      </w:r>
      <w:proofErr w:type="gramEnd"/>
      <w:r w:rsidRPr="00303354">
        <w:rPr>
          <w:rFonts w:eastAsiaTheme="minorEastAsia" w:cs="Calibri"/>
          <w:sz w:val="28"/>
          <w:szCs w:val="28"/>
          <w:lang w:val="fr-FR"/>
        </w:rPr>
        <w:t xml:space="preserve"> diverse domenii: culturale, social, educaţional, etc. Totodată, in anul 201</w:t>
      </w:r>
      <w:r w:rsidR="00BF3E08" w:rsidRPr="00303354">
        <w:rPr>
          <w:rFonts w:eastAsiaTheme="minorEastAsia" w:cs="Calibri"/>
          <w:sz w:val="28"/>
          <w:szCs w:val="28"/>
          <w:lang w:val="fr-FR"/>
        </w:rPr>
        <w:t>8</w:t>
      </w:r>
      <w:r w:rsidRPr="00303354">
        <w:rPr>
          <w:rFonts w:eastAsiaTheme="minorEastAsia" w:cs="Calibri"/>
          <w:sz w:val="28"/>
          <w:szCs w:val="28"/>
          <w:lang w:val="fr-FR"/>
        </w:rPr>
        <w:t xml:space="preserve"> au fost iniţiate proiecte de parteneriate culturale.</w:t>
      </w:r>
    </w:p>
    <w:p w:rsidR="001C326B" w:rsidRPr="00303354" w:rsidRDefault="001C326B" w:rsidP="00303354">
      <w:pPr>
        <w:widowControl w:val="0"/>
        <w:autoSpaceDE w:val="0"/>
        <w:autoSpaceDN w:val="0"/>
        <w:adjustRightInd w:val="0"/>
        <w:spacing w:after="0"/>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ind w:right="120"/>
        <w:jc w:val="both"/>
        <w:rPr>
          <w:rFonts w:eastAsiaTheme="minorEastAsia" w:cs="Calibri"/>
          <w:sz w:val="28"/>
          <w:szCs w:val="28"/>
          <w:lang w:val="fr-FR"/>
        </w:rPr>
      </w:pPr>
      <w:r w:rsidRPr="00303354">
        <w:rPr>
          <w:rFonts w:eastAsiaTheme="minorEastAsia" w:cs="Calibri"/>
          <w:sz w:val="28"/>
          <w:szCs w:val="28"/>
          <w:lang w:val="fr-FR"/>
        </w:rPr>
        <w:t>Se poate constata de asemenea că Teatrul din Barlad acţionează constant în dimensiunea socială a culturii, fapt evidenţiat de analiza datelor care relevă, preocuparea teatrului pentru orientarea repertoriului in funcţie de categoria de beneficiari, in consens cu orizontul de aşteptare al acestuia, dar si intr-un permanent proces de formare si educare a spectatorului prin teatru.</w:t>
      </w:r>
    </w:p>
    <w:p w:rsidR="001C326B" w:rsidRPr="00303354" w:rsidRDefault="001C326B" w:rsidP="00303354">
      <w:pPr>
        <w:widowControl w:val="0"/>
        <w:autoSpaceDE w:val="0"/>
        <w:autoSpaceDN w:val="0"/>
        <w:adjustRightInd w:val="0"/>
        <w:spacing w:after="0"/>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ind w:right="160"/>
        <w:jc w:val="both"/>
        <w:rPr>
          <w:rFonts w:eastAsiaTheme="minorEastAsia" w:cs="Calibri"/>
          <w:sz w:val="28"/>
          <w:szCs w:val="28"/>
          <w:lang w:val="fr-FR"/>
        </w:rPr>
      </w:pPr>
      <w:r w:rsidRPr="00303354">
        <w:rPr>
          <w:rFonts w:eastAsiaTheme="minorEastAsia" w:cs="Calibri"/>
          <w:sz w:val="28"/>
          <w:szCs w:val="28"/>
          <w:lang w:val="fr-FR"/>
        </w:rPr>
        <w:t>Prin programele sale, Teatrul din Barlad rămâne un promotor important al dramaturgiei contemporane, fiind totodată preocupat in egală măsură de actualizarea si revitalizarea teatrului clasic.</w:t>
      </w:r>
    </w:p>
    <w:p w:rsidR="001C326B" w:rsidRPr="00303354" w:rsidRDefault="001C326B" w:rsidP="00303354">
      <w:pPr>
        <w:widowControl w:val="0"/>
        <w:overflowPunct w:val="0"/>
        <w:autoSpaceDE w:val="0"/>
        <w:autoSpaceDN w:val="0"/>
        <w:adjustRightInd w:val="0"/>
        <w:spacing w:after="0"/>
        <w:ind w:right="120"/>
        <w:jc w:val="both"/>
        <w:rPr>
          <w:rFonts w:eastAsiaTheme="minorEastAsia" w:cs="Calibri"/>
          <w:sz w:val="28"/>
          <w:szCs w:val="28"/>
          <w:lang w:val="fr-FR"/>
        </w:rPr>
      </w:pPr>
      <w:r w:rsidRPr="00303354">
        <w:rPr>
          <w:rFonts w:eastAsiaTheme="minorEastAsia" w:cs="Calibri"/>
          <w:sz w:val="28"/>
          <w:szCs w:val="28"/>
          <w:lang w:val="fr-FR"/>
        </w:rPr>
        <w:t>In toate iniţiativele sale, teatrul se concetrează asupra calităţii si performanţei, fie că este vorba de spectacolele pe care le produce sau despre reluările spectacolelor produse in anii precedenţi, fie că este vorba despre proiecte in parteneriat, intervenţii in comunitate sau implicare in alte proiecte.</w:t>
      </w:r>
    </w:p>
    <w:p w:rsidR="001C326B" w:rsidRPr="00303354" w:rsidRDefault="001C326B" w:rsidP="00303354">
      <w:pPr>
        <w:widowControl w:val="0"/>
        <w:autoSpaceDE w:val="0"/>
        <w:autoSpaceDN w:val="0"/>
        <w:adjustRightInd w:val="0"/>
        <w:spacing w:after="0" w:line="251" w:lineRule="exact"/>
        <w:jc w:val="both"/>
        <w:rPr>
          <w:rFonts w:eastAsiaTheme="minorEastAsia" w:cs="Calibri"/>
          <w:sz w:val="28"/>
          <w:szCs w:val="28"/>
          <w:lang w:val="fr-FR"/>
        </w:rPr>
      </w:pPr>
    </w:p>
    <w:p w:rsidR="001C326B" w:rsidRPr="001C326B" w:rsidRDefault="001C326B" w:rsidP="00303354">
      <w:pPr>
        <w:widowControl w:val="0"/>
        <w:numPr>
          <w:ilvl w:val="0"/>
          <w:numId w:val="4"/>
        </w:numPr>
        <w:overflowPunct w:val="0"/>
        <w:autoSpaceDE w:val="0"/>
        <w:autoSpaceDN w:val="0"/>
        <w:adjustRightInd w:val="0"/>
        <w:spacing w:after="0" w:line="240" w:lineRule="auto"/>
        <w:ind w:left="241" w:hanging="241"/>
        <w:jc w:val="both"/>
        <w:rPr>
          <w:rFonts w:eastAsiaTheme="minorEastAsia" w:cs="Calibri"/>
          <w:b/>
          <w:bCs/>
          <w:sz w:val="28"/>
          <w:szCs w:val="28"/>
        </w:rPr>
      </w:pPr>
      <w:r w:rsidRPr="001C326B">
        <w:rPr>
          <w:rFonts w:eastAsiaTheme="minorEastAsia" w:cs="Calibri"/>
          <w:b/>
          <w:bCs/>
          <w:sz w:val="28"/>
          <w:szCs w:val="28"/>
        </w:rPr>
        <w:t xml:space="preserve">obiective (generale şi specifice); </w:t>
      </w:r>
    </w:p>
    <w:p w:rsidR="001C326B" w:rsidRPr="001C326B" w:rsidRDefault="001C326B" w:rsidP="00303354">
      <w:pPr>
        <w:widowControl w:val="0"/>
        <w:autoSpaceDE w:val="0"/>
        <w:autoSpaceDN w:val="0"/>
        <w:adjustRightInd w:val="0"/>
        <w:spacing w:after="0" w:line="200" w:lineRule="exact"/>
        <w:jc w:val="both"/>
        <w:rPr>
          <w:rFonts w:eastAsiaTheme="minorEastAsia" w:cs="Calibri"/>
          <w:b/>
          <w:bCs/>
          <w:sz w:val="28"/>
          <w:szCs w:val="28"/>
        </w:rPr>
      </w:pPr>
    </w:p>
    <w:p w:rsidR="001C326B" w:rsidRPr="00303354" w:rsidRDefault="001C326B" w:rsidP="00303354">
      <w:pPr>
        <w:widowControl w:val="0"/>
        <w:overflowPunct w:val="0"/>
        <w:autoSpaceDE w:val="0"/>
        <w:autoSpaceDN w:val="0"/>
        <w:adjustRightInd w:val="0"/>
        <w:spacing w:after="0"/>
        <w:ind w:right="280"/>
        <w:jc w:val="both"/>
        <w:rPr>
          <w:rFonts w:eastAsiaTheme="minorEastAsia" w:cs="Calibri"/>
          <w:sz w:val="28"/>
          <w:szCs w:val="28"/>
          <w:vertAlign w:val="superscript"/>
          <w:lang w:val="fr-FR"/>
        </w:rPr>
      </w:pPr>
      <w:r w:rsidRPr="00303354">
        <w:rPr>
          <w:rFonts w:eastAsiaTheme="minorEastAsia" w:cs="Calibri"/>
          <w:sz w:val="28"/>
          <w:szCs w:val="28"/>
          <w:lang w:val="fr-FR"/>
        </w:rPr>
        <w:t xml:space="preserve">Tinand cont de traditia teatrului, se vor asigura conditii optime pentru realizarea unei oferte valoroase, necesara segmentelor de public- tinta din ansamblul pietei culturale metropolitane: </w:t>
      </w:r>
    </w:p>
    <w:p w:rsidR="001C326B" w:rsidRPr="00303354" w:rsidRDefault="001C326B" w:rsidP="00303354">
      <w:pPr>
        <w:widowControl w:val="0"/>
        <w:overflowPunct w:val="0"/>
        <w:autoSpaceDE w:val="0"/>
        <w:autoSpaceDN w:val="0"/>
        <w:adjustRightInd w:val="0"/>
        <w:spacing w:after="0"/>
        <w:jc w:val="both"/>
        <w:rPr>
          <w:rFonts w:eastAsiaTheme="minorEastAsia" w:cs="Calibri"/>
          <w:sz w:val="28"/>
          <w:szCs w:val="28"/>
          <w:vertAlign w:val="superscript"/>
          <w:lang w:val="fr-FR"/>
        </w:rPr>
      </w:pPr>
      <w:r w:rsidRPr="00303354">
        <w:rPr>
          <w:rFonts w:eastAsiaTheme="minorEastAsia" w:cs="Calibri"/>
          <w:sz w:val="28"/>
          <w:szCs w:val="28"/>
          <w:lang w:val="fr-FR"/>
        </w:rPr>
        <w:t xml:space="preserve">-Public compus din tineri, adolescenti, public adult. </w:t>
      </w:r>
    </w:p>
    <w:p w:rsidR="001C326B" w:rsidRPr="00303354" w:rsidRDefault="001C326B" w:rsidP="00303354">
      <w:pPr>
        <w:widowControl w:val="0"/>
        <w:overflowPunct w:val="0"/>
        <w:autoSpaceDE w:val="0"/>
        <w:autoSpaceDN w:val="0"/>
        <w:adjustRightInd w:val="0"/>
        <w:spacing w:after="0"/>
        <w:ind w:right="2060"/>
        <w:jc w:val="both"/>
        <w:rPr>
          <w:rFonts w:eastAsiaTheme="minorEastAsia" w:cs="Calibri"/>
          <w:sz w:val="28"/>
          <w:szCs w:val="28"/>
          <w:vertAlign w:val="superscript"/>
          <w:lang w:val="fr-FR"/>
        </w:rPr>
      </w:pPr>
      <w:r w:rsidRPr="00303354">
        <w:rPr>
          <w:rFonts w:eastAsiaTheme="minorEastAsia" w:cs="Calibri"/>
          <w:sz w:val="28"/>
          <w:szCs w:val="28"/>
          <w:vertAlign w:val="superscript"/>
          <w:lang w:val="fr-FR"/>
        </w:rPr>
        <w:t>-</w:t>
      </w:r>
      <w:r w:rsidRPr="00303354">
        <w:rPr>
          <w:rFonts w:eastAsiaTheme="minorEastAsia" w:cs="Calibri"/>
          <w:sz w:val="28"/>
          <w:szCs w:val="28"/>
          <w:lang w:val="fr-FR"/>
        </w:rPr>
        <w:t xml:space="preserve">Consolidarea imaginii institutiei printr-un repertoriu valoros, prin cresterea vizibilitatii teatrului atat in tara cat si in strainatate </w:t>
      </w:r>
    </w:p>
    <w:p w:rsidR="001C326B" w:rsidRPr="00303354" w:rsidRDefault="001C326B" w:rsidP="00303354">
      <w:pPr>
        <w:widowControl w:val="0"/>
        <w:overflowPunct w:val="0"/>
        <w:autoSpaceDE w:val="0"/>
        <w:autoSpaceDN w:val="0"/>
        <w:adjustRightInd w:val="0"/>
        <w:spacing w:after="0"/>
        <w:ind w:right="2140"/>
        <w:jc w:val="both"/>
        <w:rPr>
          <w:rFonts w:eastAsiaTheme="minorEastAsia" w:cs="Calibri"/>
          <w:sz w:val="28"/>
          <w:szCs w:val="28"/>
          <w:vertAlign w:val="superscript"/>
          <w:lang w:val="fr-FR"/>
        </w:rPr>
      </w:pPr>
      <w:r w:rsidRPr="00303354">
        <w:rPr>
          <w:rFonts w:eastAsiaTheme="minorEastAsia" w:cs="Calibri"/>
          <w:sz w:val="28"/>
          <w:szCs w:val="28"/>
          <w:vertAlign w:val="superscript"/>
          <w:lang w:val="fr-FR"/>
        </w:rPr>
        <w:t>-</w:t>
      </w:r>
      <w:r w:rsidRPr="00303354">
        <w:rPr>
          <w:rFonts w:eastAsiaTheme="minorEastAsia" w:cs="Calibri"/>
          <w:sz w:val="28"/>
          <w:szCs w:val="28"/>
          <w:lang w:val="fr-FR"/>
        </w:rPr>
        <w:t xml:space="preserve">Cresterea eficientei teatrului printr-o politica de marketing, ce tine cont de caracteristicile teatrului </w:t>
      </w:r>
    </w:p>
    <w:p w:rsidR="001C326B" w:rsidRPr="00303354" w:rsidRDefault="001C326B" w:rsidP="00303354">
      <w:pPr>
        <w:widowControl w:val="0"/>
        <w:overflowPunct w:val="0"/>
        <w:autoSpaceDE w:val="0"/>
        <w:autoSpaceDN w:val="0"/>
        <w:adjustRightInd w:val="0"/>
        <w:spacing w:after="0"/>
        <w:jc w:val="both"/>
        <w:rPr>
          <w:rFonts w:eastAsiaTheme="minorEastAsia" w:cs="Calibri"/>
          <w:sz w:val="28"/>
          <w:szCs w:val="28"/>
          <w:vertAlign w:val="superscript"/>
          <w:lang w:val="fr-FR"/>
        </w:rPr>
      </w:pPr>
      <w:r w:rsidRPr="00303354">
        <w:rPr>
          <w:rFonts w:eastAsiaTheme="minorEastAsia" w:cs="Calibri"/>
          <w:sz w:val="28"/>
          <w:szCs w:val="28"/>
          <w:vertAlign w:val="superscript"/>
          <w:lang w:val="fr-FR"/>
        </w:rPr>
        <w:t>-</w:t>
      </w:r>
      <w:r w:rsidRPr="00303354">
        <w:rPr>
          <w:rFonts w:eastAsiaTheme="minorEastAsia" w:cs="Calibri"/>
          <w:sz w:val="28"/>
          <w:szCs w:val="28"/>
          <w:lang w:val="fr-FR"/>
        </w:rPr>
        <w:t xml:space="preserve">Stimularea excelentei in ceea ce priveste personalul artistic si tehnic al teatrului </w:t>
      </w:r>
    </w:p>
    <w:p w:rsidR="001C326B" w:rsidRPr="00303354" w:rsidRDefault="001C326B" w:rsidP="00303354">
      <w:pPr>
        <w:widowControl w:val="0"/>
        <w:overflowPunct w:val="0"/>
        <w:autoSpaceDE w:val="0"/>
        <w:autoSpaceDN w:val="0"/>
        <w:adjustRightInd w:val="0"/>
        <w:spacing w:after="0"/>
        <w:jc w:val="both"/>
        <w:rPr>
          <w:rFonts w:eastAsiaTheme="minorEastAsia" w:cs="Calibri"/>
          <w:sz w:val="28"/>
          <w:szCs w:val="28"/>
          <w:vertAlign w:val="superscript"/>
          <w:lang w:val="fr-FR"/>
        </w:rPr>
      </w:pPr>
      <w:r w:rsidRPr="00303354">
        <w:rPr>
          <w:rFonts w:eastAsiaTheme="minorEastAsia" w:cs="Calibri"/>
          <w:sz w:val="28"/>
          <w:szCs w:val="28"/>
          <w:vertAlign w:val="superscript"/>
          <w:lang w:val="fr-FR"/>
        </w:rPr>
        <w:t>-</w:t>
      </w:r>
      <w:r w:rsidRPr="00303354">
        <w:rPr>
          <w:rFonts w:eastAsiaTheme="minorEastAsia" w:cs="Calibri"/>
          <w:sz w:val="28"/>
          <w:szCs w:val="28"/>
          <w:lang w:val="fr-FR"/>
        </w:rPr>
        <w:t xml:space="preserve">Dezvoltarea relatiilor cu media si institutiile culturale </w:t>
      </w:r>
    </w:p>
    <w:p w:rsidR="001C326B" w:rsidRPr="00303354" w:rsidRDefault="001C326B" w:rsidP="00303354">
      <w:pPr>
        <w:widowControl w:val="0"/>
        <w:autoSpaceDE w:val="0"/>
        <w:autoSpaceDN w:val="0"/>
        <w:adjustRightInd w:val="0"/>
        <w:spacing w:after="0" w:line="200"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240" w:lineRule="auto"/>
        <w:jc w:val="both"/>
        <w:rPr>
          <w:rFonts w:eastAsiaTheme="minorEastAsia" w:cs="Calibri"/>
          <w:b/>
          <w:bCs/>
          <w:sz w:val="28"/>
          <w:szCs w:val="28"/>
          <w:lang w:val="fr-FR"/>
        </w:rPr>
      </w:pPr>
      <w:bookmarkStart w:id="12" w:name="page30"/>
      <w:bookmarkEnd w:id="12"/>
      <w:proofErr w:type="gramStart"/>
      <w:r w:rsidRPr="00303354">
        <w:rPr>
          <w:rFonts w:eastAsiaTheme="minorEastAsia" w:cs="Calibri"/>
          <w:b/>
          <w:sz w:val="28"/>
          <w:szCs w:val="28"/>
          <w:lang w:val="fr-FR"/>
        </w:rPr>
        <w:t>4.</w:t>
      </w:r>
      <w:r w:rsidRPr="00303354">
        <w:rPr>
          <w:rFonts w:eastAsiaTheme="minorEastAsia" w:cs="Calibri"/>
          <w:b/>
          <w:bCs/>
          <w:sz w:val="28"/>
          <w:szCs w:val="28"/>
          <w:lang w:val="fr-FR"/>
        </w:rPr>
        <w:t>strategie</w:t>
      </w:r>
      <w:proofErr w:type="gramEnd"/>
      <w:r w:rsidRPr="00303354">
        <w:rPr>
          <w:rFonts w:eastAsiaTheme="minorEastAsia" w:cs="Calibri"/>
          <w:b/>
          <w:bCs/>
          <w:sz w:val="28"/>
          <w:szCs w:val="28"/>
          <w:lang w:val="fr-FR"/>
        </w:rPr>
        <w:t xml:space="preserve"> culturală, pentru întreaga perioadă de management; </w:t>
      </w:r>
    </w:p>
    <w:p w:rsidR="001C326B" w:rsidRPr="00303354" w:rsidRDefault="001C326B" w:rsidP="00303354">
      <w:pPr>
        <w:widowControl w:val="0"/>
        <w:autoSpaceDE w:val="0"/>
        <w:autoSpaceDN w:val="0"/>
        <w:adjustRightInd w:val="0"/>
        <w:spacing w:after="0" w:line="200"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34" w:lineRule="auto"/>
        <w:jc w:val="both"/>
        <w:rPr>
          <w:rFonts w:eastAsiaTheme="minorEastAsia" w:cs="Calibri"/>
          <w:sz w:val="28"/>
          <w:szCs w:val="28"/>
          <w:lang w:val="fr-FR"/>
        </w:rPr>
      </w:pPr>
      <w:r w:rsidRPr="00303354">
        <w:rPr>
          <w:rFonts w:eastAsiaTheme="minorEastAsia" w:cs="Calibri"/>
          <w:sz w:val="28"/>
          <w:szCs w:val="28"/>
          <w:lang w:val="fr-FR"/>
        </w:rPr>
        <w:t xml:space="preserve">Teatrul din Barlad isi propune pentru urmatoarea perioada sa-si consolideze si sa-si puna mai bine in valoare locul pe care-l ocupa atat in viata cultural-artistica a </w:t>
      </w:r>
      <w:proofErr w:type="gramStart"/>
      <w:r w:rsidRPr="00303354">
        <w:rPr>
          <w:rFonts w:eastAsiaTheme="minorEastAsia" w:cs="Calibri"/>
          <w:sz w:val="28"/>
          <w:szCs w:val="28"/>
          <w:lang w:val="fr-FR"/>
        </w:rPr>
        <w:lastRenderedPageBreak/>
        <w:t>judetului ,</w:t>
      </w:r>
      <w:proofErr w:type="gramEnd"/>
      <w:r w:rsidRPr="00303354">
        <w:rPr>
          <w:rFonts w:eastAsiaTheme="minorEastAsia" w:cs="Calibri"/>
          <w:sz w:val="28"/>
          <w:szCs w:val="28"/>
          <w:lang w:val="fr-FR"/>
        </w:rPr>
        <w:t xml:space="preserve"> a tarii cat si peste hotare.</w:t>
      </w:r>
    </w:p>
    <w:p w:rsidR="001C326B" w:rsidRPr="00303354" w:rsidRDefault="001C326B" w:rsidP="00303354">
      <w:pPr>
        <w:widowControl w:val="0"/>
        <w:autoSpaceDE w:val="0"/>
        <w:autoSpaceDN w:val="0"/>
        <w:adjustRightInd w:val="0"/>
        <w:spacing w:after="0" w:line="91"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42" w:lineRule="auto"/>
        <w:jc w:val="both"/>
        <w:rPr>
          <w:rFonts w:eastAsiaTheme="minorEastAsia" w:cs="Calibri"/>
          <w:sz w:val="28"/>
          <w:szCs w:val="28"/>
          <w:lang w:val="fr-FR"/>
        </w:rPr>
      </w:pPr>
      <w:r w:rsidRPr="00303354">
        <w:rPr>
          <w:rFonts w:eastAsiaTheme="minorEastAsia" w:cs="Calibri"/>
          <w:sz w:val="28"/>
          <w:szCs w:val="28"/>
          <w:lang w:val="fr-FR"/>
        </w:rPr>
        <w:t>Orice teatru are nevoie sa-si defineasca identitatea in peisajul spiritual in care isi desfasoara activitatea.Teatrul “V.I.Popa” s-a nascut si creeaza intr-un spatiu istoric, geografic si spiritual, original si unic in cultura romaneasca. In consecinta, toate proiectele propuse au ca scop recastigarea si revalorificarea acestui specific.</w:t>
      </w:r>
    </w:p>
    <w:p w:rsidR="001C326B" w:rsidRPr="00303354" w:rsidRDefault="001C326B" w:rsidP="00303354">
      <w:pPr>
        <w:widowControl w:val="0"/>
        <w:autoSpaceDE w:val="0"/>
        <w:autoSpaceDN w:val="0"/>
        <w:adjustRightInd w:val="0"/>
        <w:spacing w:after="0" w:line="83" w:lineRule="exact"/>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84"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10" w:lineRule="auto"/>
        <w:ind w:right="20"/>
        <w:jc w:val="both"/>
        <w:rPr>
          <w:rFonts w:eastAsiaTheme="minorEastAsia" w:cs="Calibri"/>
          <w:sz w:val="28"/>
          <w:szCs w:val="28"/>
          <w:lang w:val="fr-FR"/>
        </w:rPr>
      </w:pPr>
      <w:r w:rsidRPr="00303354">
        <w:rPr>
          <w:rFonts w:eastAsiaTheme="minorEastAsia" w:cs="Calibri"/>
          <w:sz w:val="28"/>
          <w:szCs w:val="28"/>
          <w:lang w:val="fr-FR"/>
        </w:rPr>
        <w:t xml:space="preserve">In afara reluariii Festivalului tinerilor regizori din teatrele dramatice, care reprezinta cel mai important program al proiectului de management, mai exista </w:t>
      </w:r>
      <w:r w:rsidRPr="00303354">
        <w:rPr>
          <w:rFonts w:eastAsiaTheme="minorEastAsia" w:cs="Calibri"/>
          <w:i/>
          <w:iCs/>
          <w:sz w:val="28"/>
          <w:szCs w:val="28"/>
          <w:lang w:val="fr-FR"/>
        </w:rPr>
        <w:t>Ora de teatru</w:t>
      </w:r>
      <w:r w:rsidRPr="00303354">
        <w:rPr>
          <w:rFonts w:eastAsiaTheme="minorEastAsia" w:cs="Calibri"/>
          <w:sz w:val="28"/>
          <w:szCs w:val="28"/>
          <w:lang w:val="fr-FR"/>
        </w:rPr>
        <w:t xml:space="preserve"> pentru care , in afara spectacolelor oferite elevilor si altor actiuni culturale comune  pe care teatrul le intreprinde cu diferite scoli si licee din oras si judet, teatrul isi propune ca din toamna anului 2018 sa inceapa un proiect prin care se urmareste stimularea tinerilor de a intra in universul teatral, prin realizarea, in urma unor ateliere, conduse de actorii teatrului, a unui spectacol pe problematica varstei lor, dar si sustinut actoriceste de catre acestia.</w:t>
      </w:r>
    </w:p>
    <w:p w:rsidR="001C326B" w:rsidRPr="00303354" w:rsidRDefault="001C326B" w:rsidP="00303354">
      <w:pPr>
        <w:widowControl w:val="0"/>
        <w:overflowPunct w:val="0"/>
        <w:autoSpaceDE w:val="0"/>
        <w:autoSpaceDN w:val="0"/>
        <w:adjustRightInd w:val="0"/>
        <w:spacing w:after="0" w:line="308" w:lineRule="auto"/>
        <w:ind w:right="20"/>
        <w:jc w:val="both"/>
        <w:rPr>
          <w:rFonts w:eastAsiaTheme="minorEastAsia" w:cs="Calibri"/>
          <w:sz w:val="28"/>
          <w:szCs w:val="28"/>
          <w:lang w:val="fr-FR"/>
        </w:rPr>
      </w:pPr>
      <w:r w:rsidRPr="00303354">
        <w:rPr>
          <w:rFonts w:eastAsiaTheme="minorEastAsia" w:cs="Calibri"/>
          <w:sz w:val="28"/>
          <w:szCs w:val="28"/>
          <w:lang w:val="fr-FR"/>
        </w:rPr>
        <w:t>Pentru ca teatrul nostru sa devină vizibil in peisajul teatral românesc are nevoie de colaborarea cu nume importante ale regiei si scenografiei din România.</w:t>
      </w:r>
    </w:p>
    <w:p w:rsidR="001C326B" w:rsidRPr="00303354" w:rsidRDefault="001C326B" w:rsidP="00303354">
      <w:pPr>
        <w:widowControl w:val="0"/>
        <w:overflowPunct w:val="0"/>
        <w:autoSpaceDE w:val="0"/>
        <w:autoSpaceDN w:val="0"/>
        <w:adjustRightInd w:val="0"/>
        <w:spacing w:after="0" w:line="308" w:lineRule="auto"/>
        <w:ind w:right="20"/>
        <w:jc w:val="both"/>
        <w:rPr>
          <w:rFonts w:eastAsiaTheme="minorEastAsia" w:cs="Calibri"/>
          <w:sz w:val="28"/>
          <w:szCs w:val="28"/>
          <w:lang w:val="fr-FR"/>
        </w:rPr>
      </w:pPr>
      <w:r w:rsidRPr="00303354">
        <w:rPr>
          <w:rFonts w:eastAsiaTheme="minorEastAsia" w:cs="Calibri"/>
          <w:sz w:val="28"/>
          <w:szCs w:val="28"/>
          <w:lang w:val="fr-FR"/>
        </w:rPr>
        <w:t xml:space="preserve"> Din dorinţa de a lărgi paleta ofertei culturale a Teatrului din Barlad, în anul 201</w:t>
      </w:r>
      <w:r w:rsidR="00BF3E08" w:rsidRPr="00303354">
        <w:rPr>
          <w:rFonts w:eastAsiaTheme="minorEastAsia" w:cs="Calibri"/>
          <w:sz w:val="28"/>
          <w:szCs w:val="28"/>
          <w:lang w:val="fr-FR"/>
        </w:rPr>
        <w:t>8</w:t>
      </w:r>
      <w:r w:rsidRPr="00303354">
        <w:rPr>
          <w:rFonts w:eastAsiaTheme="minorEastAsia" w:cs="Calibri"/>
          <w:sz w:val="28"/>
          <w:szCs w:val="28"/>
          <w:lang w:val="fr-FR"/>
        </w:rPr>
        <w:t xml:space="preserve"> am demarat un nou proiect, care va consta în montarea de spectacole cu </w:t>
      </w:r>
      <w:r w:rsidRPr="00303354">
        <w:rPr>
          <w:rFonts w:eastAsiaTheme="minorEastAsia" w:cs="Calibri"/>
          <w:b/>
          <w:bCs/>
          <w:sz w:val="28"/>
          <w:szCs w:val="28"/>
          <w:lang w:val="fr-FR"/>
        </w:rPr>
        <w:t>piese scurte</w:t>
      </w:r>
      <w:r w:rsidRPr="00303354">
        <w:rPr>
          <w:rFonts w:eastAsiaTheme="minorEastAsia" w:cs="Calibri"/>
          <w:sz w:val="28"/>
          <w:szCs w:val="28"/>
          <w:lang w:val="fr-FR"/>
        </w:rPr>
        <w:t xml:space="preserve"> din dramaturgia universală şi românească, clasică şi contemporană </w:t>
      </w:r>
      <w:proofErr w:type="gramStart"/>
      <w:r w:rsidRPr="00303354">
        <w:rPr>
          <w:rFonts w:eastAsiaTheme="minorEastAsia" w:cs="Calibri"/>
          <w:sz w:val="28"/>
          <w:szCs w:val="28"/>
          <w:lang w:val="fr-FR"/>
        </w:rPr>
        <w:t>( recitaluri</w:t>
      </w:r>
      <w:proofErr w:type="gramEnd"/>
      <w:r w:rsidRPr="00303354">
        <w:rPr>
          <w:rFonts w:eastAsiaTheme="minorEastAsia" w:cs="Calibri"/>
          <w:sz w:val="28"/>
          <w:szCs w:val="28"/>
          <w:lang w:val="fr-FR"/>
        </w:rPr>
        <w:t>, spectacole de miscare, spectacole lectura). Proiectul da posibilitatea de a exploata la maximum resursele artiştilor teatrului şi disponibilitatea publicului.</w:t>
      </w:r>
    </w:p>
    <w:p w:rsidR="0032501C" w:rsidRPr="00303354" w:rsidRDefault="001C326B" w:rsidP="00303354">
      <w:pPr>
        <w:widowControl w:val="0"/>
        <w:overflowPunct w:val="0"/>
        <w:autoSpaceDE w:val="0"/>
        <w:autoSpaceDN w:val="0"/>
        <w:adjustRightInd w:val="0"/>
        <w:spacing w:after="0" w:line="310" w:lineRule="auto"/>
        <w:jc w:val="both"/>
        <w:rPr>
          <w:rFonts w:eastAsiaTheme="minorEastAsia" w:cs="Calibri"/>
          <w:sz w:val="28"/>
          <w:szCs w:val="28"/>
          <w:lang w:val="fr-FR"/>
        </w:rPr>
      </w:pPr>
      <w:r w:rsidRPr="00303354">
        <w:rPr>
          <w:rFonts w:eastAsiaTheme="minorEastAsia" w:cs="Calibri"/>
          <w:sz w:val="28"/>
          <w:szCs w:val="28"/>
          <w:lang w:val="fr-FR"/>
        </w:rPr>
        <w:t xml:space="preserve"> Repertoriul isi va pastra echilibrul valoric si numeric prin montari ale unor piese inspirate de creatia unor importanti autori cu piese din dramaturgia românească şi universală.</w:t>
      </w:r>
    </w:p>
    <w:p w:rsidR="001C326B" w:rsidRPr="001C326B" w:rsidRDefault="001C326B" w:rsidP="00303354">
      <w:pPr>
        <w:widowControl w:val="0"/>
        <w:overflowPunct w:val="0"/>
        <w:autoSpaceDE w:val="0"/>
        <w:autoSpaceDN w:val="0"/>
        <w:adjustRightInd w:val="0"/>
        <w:spacing w:after="0" w:line="310" w:lineRule="auto"/>
        <w:jc w:val="both"/>
        <w:rPr>
          <w:rFonts w:eastAsiaTheme="minorEastAsia" w:cs="Calibri"/>
          <w:sz w:val="28"/>
          <w:szCs w:val="28"/>
        </w:rPr>
      </w:pPr>
      <w:r w:rsidRPr="001C326B">
        <w:rPr>
          <w:rFonts w:eastAsiaTheme="minorEastAsia" w:cs="Calibri"/>
          <w:b/>
          <w:bCs/>
          <w:sz w:val="28"/>
          <w:szCs w:val="28"/>
        </w:rPr>
        <w:t xml:space="preserve">5. </w:t>
      </w:r>
      <w:proofErr w:type="gramStart"/>
      <w:r w:rsidRPr="001C326B">
        <w:rPr>
          <w:rFonts w:eastAsiaTheme="minorEastAsia" w:cs="Calibri"/>
          <w:b/>
          <w:bCs/>
          <w:sz w:val="28"/>
          <w:szCs w:val="28"/>
        </w:rPr>
        <w:t>strategie</w:t>
      </w:r>
      <w:proofErr w:type="gramEnd"/>
      <w:r w:rsidRPr="001C326B">
        <w:rPr>
          <w:rFonts w:eastAsiaTheme="minorEastAsia" w:cs="Calibri"/>
          <w:b/>
          <w:bCs/>
          <w:sz w:val="28"/>
          <w:szCs w:val="28"/>
        </w:rPr>
        <w:t xml:space="preserve"> şi plan de marketing;</w:t>
      </w:r>
    </w:p>
    <w:tbl>
      <w:tblPr>
        <w:tblpPr w:leftFromText="180" w:rightFromText="180" w:vertAnchor="text" w:horzAnchor="margin" w:tblpX="390" w:tblpY="202"/>
        <w:tblW w:w="9813" w:type="dxa"/>
        <w:tblLayout w:type="fixed"/>
        <w:tblCellMar>
          <w:left w:w="0" w:type="dxa"/>
          <w:right w:w="0" w:type="dxa"/>
        </w:tblCellMar>
        <w:tblLook w:val="0000" w:firstRow="0" w:lastRow="0" w:firstColumn="0" w:lastColumn="0" w:noHBand="0" w:noVBand="0"/>
      </w:tblPr>
      <w:tblGrid>
        <w:gridCol w:w="31"/>
        <w:gridCol w:w="4700"/>
        <w:gridCol w:w="366"/>
        <w:gridCol w:w="1920"/>
        <w:gridCol w:w="1258"/>
        <w:gridCol w:w="1486"/>
        <w:gridCol w:w="11"/>
        <w:gridCol w:w="24"/>
        <w:gridCol w:w="17"/>
      </w:tblGrid>
      <w:tr w:rsidR="001C326B" w:rsidRPr="001C326B" w:rsidTr="00337C36">
        <w:trPr>
          <w:trHeight w:val="311"/>
        </w:trPr>
        <w:tc>
          <w:tcPr>
            <w:tcW w:w="4731" w:type="dxa"/>
            <w:gridSpan w:val="2"/>
            <w:tcBorders>
              <w:top w:val="single" w:sz="8" w:space="0" w:color="auto"/>
              <w:left w:val="single" w:sz="8" w:space="0" w:color="auto"/>
              <w:bottom w:val="nil"/>
              <w:right w:val="single" w:sz="8" w:space="0" w:color="auto"/>
            </w:tcBorders>
            <w:vAlign w:val="bottom"/>
          </w:tcPr>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r w:rsidRPr="00303354">
              <w:rPr>
                <w:rFonts w:eastAsiaTheme="minorEastAsia" w:cs="Calibri"/>
                <w:b/>
                <w:bCs/>
                <w:sz w:val="28"/>
                <w:szCs w:val="28"/>
                <w:lang w:val="fr-FR"/>
              </w:rPr>
              <w:t>Direcţii de dezvoltare a activităţii</w:t>
            </w:r>
          </w:p>
        </w:tc>
        <w:tc>
          <w:tcPr>
            <w:tcW w:w="2286" w:type="dxa"/>
            <w:gridSpan w:val="2"/>
            <w:tcBorders>
              <w:top w:val="single" w:sz="8" w:space="0" w:color="auto"/>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b/>
                <w:bCs/>
                <w:sz w:val="28"/>
                <w:szCs w:val="28"/>
              </w:rPr>
              <w:t>Activităţi</w:t>
            </w:r>
          </w:p>
        </w:tc>
        <w:tc>
          <w:tcPr>
            <w:tcW w:w="1258" w:type="dxa"/>
            <w:tcBorders>
              <w:top w:val="single" w:sz="8" w:space="0" w:color="auto"/>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1497" w:type="dxa"/>
            <w:gridSpan w:val="2"/>
            <w:tcBorders>
              <w:top w:val="single" w:sz="8" w:space="0" w:color="auto"/>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trHeight w:val="89"/>
        </w:trPr>
        <w:tc>
          <w:tcPr>
            <w:tcW w:w="4731" w:type="dxa"/>
            <w:gridSpan w:val="2"/>
            <w:tcBorders>
              <w:top w:val="nil"/>
              <w:left w:val="single" w:sz="8" w:space="0" w:color="auto"/>
              <w:bottom w:val="single" w:sz="8" w:space="0" w:color="auto"/>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5041" w:type="dxa"/>
            <w:gridSpan w:val="5"/>
            <w:tcBorders>
              <w:top w:val="nil"/>
              <w:left w:val="nil"/>
              <w:bottom w:val="single" w:sz="8" w:space="0" w:color="auto"/>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trHeight w:val="286"/>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r w:rsidRPr="001C326B">
              <w:rPr>
                <w:rFonts w:eastAsiaTheme="minorEastAsia" w:cs="Calibri"/>
                <w:sz w:val="28"/>
                <w:szCs w:val="28"/>
              </w:rPr>
              <w:t>Informare periodică</w:t>
            </w:r>
          </w:p>
        </w:tc>
        <w:tc>
          <w:tcPr>
            <w:tcW w:w="5041" w:type="dxa"/>
            <w:gridSpan w:val="5"/>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r w:rsidRPr="001C326B">
              <w:rPr>
                <w:rFonts w:eastAsiaTheme="minorEastAsia" w:cs="Calibri"/>
                <w:b/>
                <w:bCs/>
                <w:sz w:val="28"/>
                <w:szCs w:val="28"/>
              </w:rPr>
              <w:t xml:space="preserve">-  </w:t>
            </w:r>
            <w:r w:rsidRPr="001C326B">
              <w:rPr>
                <w:rFonts w:eastAsiaTheme="minorEastAsia" w:cs="Calibri"/>
                <w:sz w:val="28"/>
                <w:szCs w:val="28"/>
              </w:rPr>
              <w:t>Informarea  periodică  a  partenerilor  şi</w:t>
            </w: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trHeight w:val="458"/>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5041" w:type="dxa"/>
            <w:gridSpan w:val="5"/>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partenerilor   media   şi   a   potenţialilor</w:t>
            </w: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303354" w:rsidTr="00337C36">
        <w:trPr>
          <w:trHeight w:val="461"/>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5041" w:type="dxa"/>
            <w:gridSpan w:val="5"/>
            <w:tcBorders>
              <w:top w:val="nil"/>
              <w:left w:val="nil"/>
              <w:bottom w:val="nil"/>
              <w:right w:val="single" w:sz="8" w:space="0" w:color="auto"/>
            </w:tcBorders>
            <w:vAlign w:val="bottom"/>
          </w:tcPr>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r w:rsidRPr="00303354">
              <w:rPr>
                <w:rFonts w:eastAsiaTheme="minorEastAsia" w:cs="Calibri"/>
                <w:sz w:val="28"/>
                <w:szCs w:val="28"/>
                <w:lang w:val="fr-FR"/>
              </w:rPr>
              <w:t>parteneri şi sponsori despre activitatea teatrului</w:t>
            </w:r>
          </w:p>
        </w:tc>
        <w:tc>
          <w:tcPr>
            <w:tcW w:w="41" w:type="dxa"/>
            <w:gridSpan w:val="2"/>
            <w:tcBorders>
              <w:top w:val="nil"/>
              <w:left w:val="nil"/>
              <w:bottom w:val="nil"/>
              <w:right w:val="nil"/>
            </w:tcBorders>
            <w:vAlign w:val="bottom"/>
          </w:tcPr>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p>
        </w:tc>
      </w:tr>
      <w:tr w:rsidR="001C326B" w:rsidRPr="001C326B" w:rsidTr="00337C36">
        <w:trPr>
          <w:trHeight w:val="683"/>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303354">
              <w:rPr>
                <w:rFonts w:eastAsiaTheme="minorEastAsia" w:cs="Calibri"/>
                <w:sz w:val="28"/>
                <w:szCs w:val="28"/>
                <w:lang w:val="fr-FR"/>
              </w:rPr>
              <w:lastRenderedPageBreak/>
              <w:t xml:space="preserve">  </w:t>
            </w:r>
            <w:r w:rsidRPr="001C326B">
              <w:rPr>
                <w:rFonts w:eastAsiaTheme="minorEastAsia" w:cs="Calibri"/>
                <w:sz w:val="28"/>
                <w:szCs w:val="28"/>
              </w:rPr>
              <w:t>Angajarea unei firme</w:t>
            </w:r>
          </w:p>
        </w:tc>
        <w:tc>
          <w:tcPr>
            <w:tcW w:w="5041" w:type="dxa"/>
            <w:gridSpan w:val="5"/>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 Realizarea paginii de Facebook a teatrului si actualizarea site-ului</w:t>
            </w: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trHeight w:val="286"/>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r w:rsidRPr="001C326B">
              <w:rPr>
                <w:rFonts w:eastAsiaTheme="minorEastAsia" w:cs="Calibri"/>
                <w:sz w:val="28"/>
                <w:szCs w:val="28"/>
              </w:rPr>
              <w:t>Gestiunea   materialelor   informative   ale tetrului</w:t>
            </w:r>
          </w:p>
        </w:tc>
        <w:tc>
          <w:tcPr>
            <w:tcW w:w="366" w:type="dxa"/>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p>
        </w:tc>
        <w:tc>
          <w:tcPr>
            <w:tcW w:w="1920" w:type="dxa"/>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r w:rsidRPr="001C326B">
              <w:rPr>
                <w:rFonts w:eastAsiaTheme="minorEastAsia" w:cs="Calibri"/>
                <w:sz w:val="28"/>
                <w:szCs w:val="28"/>
              </w:rPr>
              <w:t>Documentare</w:t>
            </w:r>
          </w:p>
        </w:tc>
        <w:tc>
          <w:tcPr>
            <w:tcW w:w="1258" w:type="dxa"/>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r w:rsidRPr="001C326B">
              <w:rPr>
                <w:rFonts w:eastAsiaTheme="minorEastAsia" w:cs="Calibri"/>
                <w:sz w:val="28"/>
                <w:szCs w:val="28"/>
              </w:rPr>
              <w:t>pentru</w:t>
            </w:r>
          </w:p>
        </w:tc>
        <w:tc>
          <w:tcPr>
            <w:tcW w:w="1497" w:type="dxa"/>
            <w:gridSpan w:val="2"/>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58" w:lineRule="exact"/>
              <w:jc w:val="both"/>
              <w:rPr>
                <w:rFonts w:eastAsiaTheme="minorEastAsia" w:cs="Calibri"/>
                <w:sz w:val="28"/>
                <w:szCs w:val="28"/>
              </w:rPr>
            </w:pPr>
            <w:r w:rsidRPr="001C326B">
              <w:rPr>
                <w:rFonts w:eastAsiaTheme="minorEastAsia" w:cs="Calibri"/>
                <w:sz w:val="28"/>
                <w:szCs w:val="28"/>
              </w:rPr>
              <w:t>materialele</w:t>
            </w: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BD65D6" w:rsidRPr="001C326B" w:rsidTr="00337C36">
        <w:trPr>
          <w:trHeight w:val="286"/>
        </w:trPr>
        <w:tc>
          <w:tcPr>
            <w:tcW w:w="4731" w:type="dxa"/>
            <w:gridSpan w:val="2"/>
            <w:tcBorders>
              <w:top w:val="nil"/>
              <w:left w:val="single" w:sz="8" w:space="0" w:color="auto"/>
              <w:bottom w:val="nil"/>
              <w:right w:val="single" w:sz="8" w:space="0" w:color="auto"/>
            </w:tcBorders>
            <w:vAlign w:val="bottom"/>
          </w:tcPr>
          <w:p w:rsidR="00BD65D6" w:rsidRDefault="00BD65D6" w:rsidP="00303354">
            <w:pPr>
              <w:widowControl w:val="0"/>
              <w:autoSpaceDE w:val="0"/>
              <w:autoSpaceDN w:val="0"/>
              <w:adjustRightInd w:val="0"/>
              <w:spacing w:after="0" w:line="258" w:lineRule="exact"/>
              <w:jc w:val="both"/>
              <w:rPr>
                <w:rFonts w:eastAsiaTheme="minorEastAsia" w:cs="Calibri"/>
                <w:sz w:val="28"/>
                <w:szCs w:val="28"/>
              </w:rPr>
            </w:pPr>
          </w:p>
          <w:p w:rsidR="00BD65D6" w:rsidRDefault="00BD65D6" w:rsidP="00303354">
            <w:pPr>
              <w:widowControl w:val="0"/>
              <w:autoSpaceDE w:val="0"/>
              <w:autoSpaceDN w:val="0"/>
              <w:adjustRightInd w:val="0"/>
              <w:spacing w:after="0" w:line="258" w:lineRule="exact"/>
              <w:jc w:val="both"/>
              <w:rPr>
                <w:rFonts w:eastAsiaTheme="minorEastAsia" w:cs="Calibri"/>
                <w:sz w:val="28"/>
                <w:szCs w:val="28"/>
              </w:rPr>
            </w:pPr>
          </w:p>
          <w:p w:rsidR="00BD65D6" w:rsidRDefault="00BD65D6" w:rsidP="00303354">
            <w:pPr>
              <w:widowControl w:val="0"/>
              <w:autoSpaceDE w:val="0"/>
              <w:autoSpaceDN w:val="0"/>
              <w:adjustRightInd w:val="0"/>
              <w:spacing w:after="0" w:line="258" w:lineRule="exact"/>
              <w:jc w:val="both"/>
              <w:rPr>
                <w:rFonts w:eastAsiaTheme="minorEastAsia" w:cs="Calibri"/>
                <w:sz w:val="28"/>
                <w:szCs w:val="28"/>
              </w:rPr>
            </w:pPr>
          </w:p>
          <w:p w:rsidR="00BD65D6" w:rsidRPr="001C326B" w:rsidRDefault="00BD65D6" w:rsidP="00303354">
            <w:pPr>
              <w:widowControl w:val="0"/>
              <w:autoSpaceDE w:val="0"/>
              <w:autoSpaceDN w:val="0"/>
              <w:adjustRightInd w:val="0"/>
              <w:spacing w:after="0" w:line="258" w:lineRule="exact"/>
              <w:jc w:val="both"/>
              <w:rPr>
                <w:rFonts w:eastAsiaTheme="minorEastAsia" w:cs="Calibri"/>
                <w:sz w:val="28"/>
                <w:szCs w:val="28"/>
              </w:rPr>
            </w:pPr>
          </w:p>
        </w:tc>
        <w:tc>
          <w:tcPr>
            <w:tcW w:w="366" w:type="dxa"/>
            <w:tcBorders>
              <w:top w:val="nil"/>
              <w:left w:val="nil"/>
              <w:bottom w:val="nil"/>
              <w:right w:val="nil"/>
            </w:tcBorders>
            <w:vAlign w:val="bottom"/>
          </w:tcPr>
          <w:p w:rsidR="00BD65D6" w:rsidRPr="001C326B" w:rsidRDefault="00BD65D6" w:rsidP="00303354">
            <w:pPr>
              <w:widowControl w:val="0"/>
              <w:autoSpaceDE w:val="0"/>
              <w:autoSpaceDN w:val="0"/>
              <w:adjustRightInd w:val="0"/>
              <w:spacing w:after="0" w:line="258" w:lineRule="exact"/>
              <w:jc w:val="both"/>
              <w:rPr>
                <w:rFonts w:eastAsiaTheme="minorEastAsia" w:cs="Calibri"/>
                <w:sz w:val="28"/>
                <w:szCs w:val="28"/>
              </w:rPr>
            </w:pPr>
          </w:p>
        </w:tc>
        <w:tc>
          <w:tcPr>
            <w:tcW w:w="1920" w:type="dxa"/>
            <w:tcBorders>
              <w:top w:val="nil"/>
              <w:left w:val="nil"/>
              <w:bottom w:val="nil"/>
              <w:right w:val="nil"/>
            </w:tcBorders>
            <w:vAlign w:val="bottom"/>
          </w:tcPr>
          <w:p w:rsidR="00BD65D6" w:rsidRPr="001C326B" w:rsidRDefault="00BD65D6" w:rsidP="00303354">
            <w:pPr>
              <w:widowControl w:val="0"/>
              <w:autoSpaceDE w:val="0"/>
              <w:autoSpaceDN w:val="0"/>
              <w:adjustRightInd w:val="0"/>
              <w:spacing w:after="0" w:line="258" w:lineRule="exact"/>
              <w:jc w:val="both"/>
              <w:rPr>
                <w:rFonts w:eastAsiaTheme="minorEastAsia" w:cs="Calibri"/>
                <w:sz w:val="28"/>
                <w:szCs w:val="28"/>
              </w:rPr>
            </w:pPr>
          </w:p>
        </w:tc>
        <w:tc>
          <w:tcPr>
            <w:tcW w:w="1258" w:type="dxa"/>
            <w:tcBorders>
              <w:top w:val="nil"/>
              <w:left w:val="nil"/>
              <w:bottom w:val="nil"/>
              <w:right w:val="nil"/>
            </w:tcBorders>
            <w:vAlign w:val="bottom"/>
          </w:tcPr>
          <w:p w:rsidR="00BD65D6" w:rsidRPr="001C326B" w:rsidRDefault="00BD65D6" w:rsidP="00303354">
            <w:pPr>
              <w:widowControl w:val="0"/>
              <w:autoSpaceDE w:val="0"/>
              <w:autoSpaceDN w:val="0"/>
              <w:adjustRightInd w:val="0"/>
              <w:spacing w:after="0" w:line="258" w:lineRule="exact"/>
              <w:jc w:val="both"/>
              <w:rPr>
                <w:rFonts w:eastAsiaTheme="minorEastAsia" w:cs="Calibri"/>
                <w:sz w:val="28"/>
                <w:szCs w:val="28"/>
              </w:rPr>
            </w:pPr>
          </w:p>
        </w:tc>
        <w:tc>
          <w:tcPr>
            <w:tcW w:w="1497" w:type="dxa"/>
            <w:gridSpan w:val="2"/>
            <w:tcBorders>
              <w:top w:val="nil"/>
              <w:left w:val="nil"/>
              <w:bottom w:val="nil"/>
              <w:right w:val="single" w:sz="8" w:space="0" w:color="auto"/>
            </w:tcBorders>
            <w:vAlign w:val="bottom"/>
          </w:tcPr>
          <w:p w:rsidR="00BD65D6" w:rsidRPr="001C326B" w:rsidRDefault="00BD65D6" w:rsidP="00303354">
            <w:pPr>
              <w:widowControl w:val="0"/>
              <w:autoSpaceDE w:val="0"/>
              <w:autoSpaceDN w:val="0"/>
              <w:adjustRightInd w:val="0"/>
              <w:spacing w:after="0" w:line="258" w:lineRule="exact"/>
              <w:jc w:val="both"/>
              <w:rPr>
                <w:rFonts w:eastAsiaTheme="minorEastAsia" w:cs="Calibri"/>
                <w:sz w:val="28"/>
                <w:szCs w:val="28"/>
              </w:rPr>
            </w:pPr>
          </w:p>
        </w:tc>
        <w:tc>
          <w:tcPr>
            <w:tcW w:w="41" w:type="dxa"/>
            <w:gridSpan w:val="2"/>
            <w:tcBorders>
              <w:top w:val="nil"/>
              <w:left w:val="nil"/>
              <w:bottom w:val="nil"/>
              <w:right w:val="nil"/>
            </w:tcBorders>
            <w:vAlign w:val="bottom"/>
          </w:tcPr>
          <w:p w:rsidR="00BD65D6" w:rsidRPr="001C326B" w:rsidRDefault="00BD65D6"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trHeight w:val="458"/>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3544" w:type="dxa"/>
            <w:gridSpan w:val="3"/>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informative publicate de teatru</w:t>
            </w:r>
          </w:p>
        </w:tc>
        <w:tc>
          <w:tcPr>
            <w:tcW w:w="1497" w:type="dxa"/>
            <w:gridSpan w:val="2"/>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gridAfter w:val="1"/>
          <w:wAfter w:w="17" w:type="dxa"/>
          <w:trHeight w:val="681"/>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5030" w:type="dxa"/>
            <w:gridSpan w:val="4"/>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  Interviuri  şi  prezentări  ale  artiştilor  pe</w:t>
            </w:r>
          </w:p>
        </w:tc>
        <w:tc>
          <w:tcPr>
            <w:tcW w:w="35"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trHeight w:val="461"/>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3544" w:type="dxa"/>
            <w:gridSpan w:val="3"/>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site-ul TSC şi  in publicaţii</w:t>
            </w:r>
          </w:p>
        </w:tc>
        <w:tc>
          <w:tcPr>
            <w:tcW w:w="1497" w:type="dxa"/>
            <w:gridSpan w:val="2"/>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41"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337C36" w:rsidRPr="001C326B" w:rsidTr="00337C36">
        <w:trPr>
          <w:trHeight w:val="461"/>
        </w:trPr>
        <w:tc>
          <w:tcPr>
            <w:tcW w:w="4731" w:type="dxa"/>
            <w:gridSpan w:val="2"/>
            <w:tcBorders>
              <w:top w:val="nil"/>
              <w:left w:val="single" w:sz="8" w:space="0" w:color="auto"/>
              <w:bottom w:val="nil"/>
              <w:right w:val="single" w:sz="8" w:space="0" w:color="auto"/>
            </w:tcBorders>
            <w:vAlign w:val="bottom"/>
          </w:tcPr>
          <w:p w:rsidR="00337C36" w:rsidRPr="001C326B" w:rsidRDefault="00337C36" w:rsidP="00303354">
            <w:pPr>
              <w:widowControl w:val="0"/>
              <w:autoSpaceDE w:val="0"/>
              <w:autoSpaceDN w:val="0"/>
              <w:adjustRightInd w:val="0"/>
              <w:spacing w:after="0" w:line="240" w:lineRule="auto"/>
              <w:jc w:val="both"/>
              <w:rPr>
                <w:rFonts w:eastAsiaTheme="minorEastAsia" w:cs="Calibri"/>
                <w:sz w:val="28"/>
                <w:szCs w:val="28"/>
              </w:rPr>
            </w:pPr>
          </w:p>
        </w:tc>
        <w:tc>
          <w:tcPr>
            <w:tcW w:w="3544" w:type="dxa"/>
            <w:gridSpan w:val="3"/>
            <w:tcBorders>
              <w:top w:val="nil"/>
              <w:left w:val="nil"/>
              <w:bottom w:val="nil"/>
              <w:right w:val="nil"/>
            </w:tcBorders>
            <w:vAlign w:val="bottom"/>
          </w:tcPr>
          <w:p w:rsidR="00337C36" w:rsidRPr="001C326B" w:rsidRDefault="00337C36" w:rsidP="00303354">
            <w:pPr>
              <w:widowControl w:val="0"/>
              <w:autoSpaceDE w:val="0"/>
              <w:autoSpaceDN w:val="0"/>
              <w:adjustRightInd w:val="0"/>
              <w:spacing w:after="0" w:line="240" w:lineRule="auto"/>
              <w:jc w:val="both"/>
              <w:rPr>
                <w:rFonts w:eastAsiaTheme="minorEastAsia" w:cs="Calibri"/>
                <w:sz w:val="28"/>
                <w:szCs w:val="28"/>
              </w:rPr>
            </w:pPr>
          </w:p>
        </w:tc>
        <w:tc>
          <w:tcPr>
            <w:tcW w:w="1497" w:type="dxa"/>
            <w:gridSpan w:val="2"/>
            <w:tcBorders>
              <w:top w:val="nil"/>
              <w:left w:val="nil"/>
              <w:bottom w:val="nil"/>
              <w:right w:val="single" w:sz="8" w:space="0" w:color="auto"/>
            </w:tcBorders>
            <w:vAlign w:val="bottom"/>
          </w:tcPr>
          <w:p w:rsidR="00337C36" w:rsidRPr="001C326B" w:rsidRDefault="00337C36" w:rsidP="00303354">
            <w:pPr>
              <w:widowControl w:val="0"/>
              <w:autoSpaceDE w:val="0"/>
              <w:autoSpaceDN w:val="0"/>
              <w:adjustRightInd w:val="0"/>
              <w:spacing w:after="0" w:line="240" w:lineRule="auto"/>
              <w:jc w:val="both"/>
              <w:rPr>
                <w:rFonts w:eastAsiaTheme="minorEastAsia" w:cs="Calibri"/>
                <w:sz w:val="28"/>
                <w:szCs w:val="28"/>
              </w:rPr>
            </w:pPr>
          </w:p>
        </w:tc>
        <w:tc>
          <w:tcPr>
            <w:tcW w:w="41" w:type="dxa"/>
            <w:gridSpan w:val="2"/>
            <w:tcBorders>
              <w:top w:val="nil"/>
              <w:left w:val="nil"/>
              <w:bottom w:val="nil"/>
              <w:right w:val="nil"/>
            </w:tcBorders>
            <w:vAlign w:val="bottom"/>
          </w:tcPr>
          <w:p w:rsidR="00337C36" w:rsidRPr="001C326B" w:rsidRDefault="00337C36"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gridAfter w:val="1"/>
          <w:wAfter w:w="17" w:type="dxa"/>
          <w:trHeight w:val="679"/>
        </w:trPr>
        <w:tc>
          <w:tcPr>
            <w:tcW w:w="4731" w:type="dxa"/>
            <w:gridSpan w:val="2"/>
            <w:tcBorders>
              <w:top w:val="nil"/>
              <w:left w:val="single" w:sz="8" w:space="0" w:color="auto"/>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5030" w:type="dxa"/>
            <w:gridSpan w:val="4"/>
            <w:tcBorders>
              <w:top w:val="nil"/>
              <w:left w:val="nil"/>
              <w:bottom w:val="nil"/>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 Actualizarea arhivei foto şi video</w:t>
            </w:r>
          </w:p>
        </w:tc>
        <w:tc>
          <w:tcPr>
            <w:tcW w:w="35" w:type="dxa"/>
            <w:gridSpan w:val="2"/>
            <w:tcBorders>
              <w:top w:val="nil"/>
              <w:left w:val="nil"/>
              <w:bottom w:val="nil"/>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1C326B" w:rsidRPr="001C326B" w:rsidTr="00337C36">
        <w:trPr>
          <w:trHeight w:val="3990"/>
        </w:trPr>
        <w:tc>
          <w:tcPr>
            <w:tcW w:w="4731" w:type="dxa"/>
            <w:gridSpan w:val="2"/>
            <w:tcBorders>
              <w:top w:val="nil"/>
              <w:left w:val="single" w:sz="8" w:space="0" w:color="auto"/>
              <w:bottom w:val="single" w:sz="4" w:space="0" w:color="auto"/>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Afisaj stradal</w:t>
            </w: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 xml:space="preserve"> </w:t>
            </w:r>
          </w:p>
        </w:tc>
        <w:tc>
          <w:tcPr>
            <w:tcW w:w="366" w:type="dxa"/>
            <w:tcBorders>
              <w:top w:val="nil"/>
              <w:left w:val="nil"/>
              <w:bottom w:val="single" w:sz="4" w:space="0" w:color="auto"/>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1920" w:type="dxa"/>
            <w:tcBorders>
              <w:top w:val="nil"/>
              <w:left w:val="nil"/>
              <w:bottom w:val="single" w:sz="4" w:space="0" w:color="auto"/>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1258" w:type="dxa"/>
            <w:tcBorders>
              <w:top w:val="nil"/>
              <w:left w:val="nil"/>
              <w:bottom w:val="single" w:sz="4" w:space="0" w:color="auto"/>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1497" w:type="dxa"/>
            <w:gridSpan w:val="2"/>
            <w:tcBorders>
              <w:top w:val="nil"/>
              <w:left w:val="nil"/>
              <w:bottom w:val="single" w:sz="4" w:space="0" w:color="auto"/>
              <w:right w:val="single" w:sz="8" w:space="0" w:color="auto"/>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c>
          <w:tcPr>
            <w:tcW w:w="41" w:type="dxa"/>
            <w:gridSpan w:val="2"/>
            <w:tcBorders>
              <w:top w:val="nil"/>
              <w:left w:val="nil"/>
              <w:bottom w:val="single" w:sz="4" w:space="0" w:color="auto"/>
              <w:right w:val="nil"/>
            </w:tcBorders>
            <w:vAlign w:val="bottom"/>
          </w:tcPr>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c>
      </w:tr>
      <w:tr w:rsidR="00BD65D6" w:rsidRPr="001C326B" w:rsidTr="00337C36">
        <w:trPr>
          <w:gridAfter w:val="8"/>
          <w:wAfter w:w="9782" w:type="dxa"/>
          <w:trHeight w:val="80"/>
        </w:trPr>
        <w:tc>
          <w:tcPr>
            <w:tcW w:w="31" w:type="dxa"/>
            <w:tcBorders>
              <w:top w:val="single" w:sz="4" w:space="0" w:color="auto"/>
              <w:left w:val="nil"/>
              <w:bottom w:val="nil"/>
              <w:right w:val="nil"/>
            </w:tcBorders>
            <w:vAlign w:val="bottom"/>
          </w:tcPr>
          <w:p w:rsidR="00BD65D6" w:rsidRPr="001C326B" w:rsidRDefault="00BD65D6" w:rsidP="00303354">
            <w:pPr>
              <w:widowControl w:val="0"/>
              <w:autoSpaceDE w:val="0"/>
              <w:autoSpaceDN w:val="0"/>
              <w:adjustRightInd w:val="0"/>
              <w:spacing w:after="0" w:line="240" w:lineRule="auto"/>
              <w:jc w:val="both"/>
              <w:rPr>
                <w:rFonts w:eastAsiaTheme="minorEastAsia" w:cs="Calibri"/>
                <w:sz w:val="28"/>
                <w:szCs w:val="28"/>
              </w:rPr>
            </w:pPr>
          </w:p>
        </w:tc>
      </w:tr>
    </w:tbl>
    <w:p w:rsidR="001C326B" w:rsidRPr="001C326B" w:rsidRDefault="00116560" w:rsidP="00303354">
      <w:pPr>
        <w:jc w:val="both"/>
        <w:rPr>
          <w:rFonts w:eastAsiaTheme="minorEastAsia" w:cs="Calibri"/>
          <w:sz w:val="28"/>
          <w:szCs w:val="28"/>
        </w:rPr>
      </w:pPr>
      <w:r w:rsidRPr="001C326B">
        <w:rPr>
          <w:rFonts w:eastAsiaTheme="minorEastAsia" w:cs="Calibri"/>
          <w:sz w:val="28"/>
          <w:szCs w:val="28"/>
        </w:rPr>
        <w:t xml:space="preserve">Datorită colaborării cu Media TV se transmit săptămânal </w:t>
      </w:r>
      <w:r w:rsidR="001C326B" w:rsidRPr="001C326B">
        <w:rPr>
          <w:rFonts w:eastAsiaTheme="minorEastAsia" w:cs="Calibri"/>
          <w:sz w:val="28"/>
          <w:szCs w:val="28"/>
        </w:rPr>
        <w:t xml:space="preserve">pe acest post de televiziune spot-uri publicitare ale spectacolelor </w:t>
      </w:r>
      <w:proofErr w:type="gramStart"/>
      <w:r w:rsidR="001C326B" w:rsidRPr="001C326B">
        <w:rPr>
          <w:rFonts w:eastAsiaTheme="minorEastAsia" w:cs="Calibri"/>
          <w:sz w:val="28"/>
          <w:szCs w:val="28"/>
        </w:rPr>
        <w:t>teatrului .</w:t>
      </w:r>
      <w:proofErr w:type="gramEnd"/>
      <w:r w:rsidR="001C326B" w:rsidRPr="001C326B">
        <w:rPr>
          <w:rFonts w:eastAsiaTheme="minorEastAsia" w:cs="Calibri"/>
          <w:sz w:val="28"/>
          <w:szCs w:val="28"/>
        </w:rPr>
        <w:t xml:space="preserve"> </w:t>
      </w:r>
    </w:p>
    <w:p w:rsidR="001C326B" w:rsidRPr="00303354" w:rsidRDefault="001C326B" w:rsidP="00303354">
      <w:pPr>
        <w:widowControl w:val="0"/>
        <w:overflowPunct w:val="0"/>
        <w:autoSpaceDE w:val="0"/>
        <w:autoSpaceDN w:val="0"/>
        <w:adjustRightInd w:val="0"/>
        <w:spacing w:after="0" w:line="308" w:lineRule="auto"/>
        <w:ind w:right="20"/>
        <w:jc w:val="both"/>
        <w:rPr>
          <w:rFonts w:eastAsiaTheme="minorEastAsia" w:cs="Calibri"/>
          <w:sz w:val="28"/>
          <w:szCs w:val="28"/>
          <w:lang w:val="fr-FR"/>
        </w:rPr>
      </w:pPr>
      <w:r w:rsidRPr="00303354">
        <w:rPr>
          <w:rFonts w:eastAsiaTheme="minorEastAsia" w:cs="Calibri"/>
          <w:sz w:val="28"/>
          <w:szCs w:val="28"/>
          <w:lang w:val="fr-FR"/>
        </w:rPr>
        <w:t>În vederea îmbunătăţirii activităţilor PR s-</w:t>
      </w:r>
      <w:proofErr w:type="gramStart"/>
      <w:r w:rsidRPr="00303354">
        <w:rPr>
          <w:rFonts w:eastAsiaTheme="minorEastAsia" w:cs="Calibri"/>
          <w:sz w:val="28"/>
          <w:szCs w:val="28"/>
          <w:lang w:val="fr-FR"/>
        </w:rPr>
        <w:t>au încheiat</w:t>
      </w:r>
      <w:proofErr w:type="gramEnd"/>
      <w:r w:rsidRPr="00303354">
        <w:rPr>
          <w:rFonts w:eastAsiaTheme="minorEastAsia" w:cs="Calibri"/>
          <w:sz w:val="28"/>
          <w:szCs w:val="28"/>
          <w:lang w:val="fr-FR"/>
        </w:rPr>
        <w:t xml:space="preserve"> contracte de parteneriate media. </w:t>
      </w:r>
    </w:p>
    <w:p w:rsidR="001C326B" w:rsidRPr="00303354" w:rsidRDefault="001C326B" w:rsidP="00303354">
      <w:pPr>
        <w:widowControl w:val="0"/>
        <w:autoSpaceDE w:val="0"/>
        <w:autoSpaceDN w:val="0"/>
        <w:adjustRightInd w:val="0"/>
        <w:spacing w:after="0" w:line="120"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08" w:lineRule="auto"/>
        <w:jc w:val="both"/>
        <w:rPr>
          <w:rFonts w:eastAsiaTheme="minorEastAsia" w:cs="Calibri"/>
          <w:sz w:val="28"/>
          <w:szCs w:val="28"/>
          <w:lang w:val="fr-FR"/>
        </w:rPr>
      </w:pPr>
      <w:r w:rsidRPr="00303354">
        <w:rPr>
          <w:rFonts w:eastAsiaTheme="minorEastAsia" w:cs="Calibri"/>
          <w:sz w:val="28"/>
          <w:szCs w:val="28"/>
          <w:lang w:val="fr-FR"/>
        </w:rPr>
        <w:lastRenderedPageBreak/>
        <w:t xml:space="preserve">Cronicile sunt postate pe pagina de facebook, site-ul teatrului, dar şi la avizierul </w:t>
      </w:r>
      <w:proofErr w:type="gramStart"/>
      <w:r w:rsidRPr="00303354">
        <w:rPr>
          <w:rFonts w:eastAsiaTheme="minorEastAsia" w:cs="Calibri"/>
          <w:sz w:val="28"/>
          <w:szCs w:val="28"/>
          <w:lang w:val="fr-FR"/>
        </w:rPr>
        <w:t>teatrului ,</w:t>
      </w:r>
      <w:proofErr w:type="gramEnd"/>
      <w:r w:rsidRPr="00303354">
        <w:rPr>
          <w:rFonts w:eastAsiaTheme="minorEastAsia" w:cs="Calibri"/>
          <w:sz w:val="28"/>
          <w:szCs w:val="28"/>
          <w:lang w:val="fr-FR"/>
        </w:rPr>
        <w:t xml:space="preserve"> astfel acestea pot contribui la procesul de recepţie a spectacolelor.</w:t>
      </w:r>
    </w:p>
    <w:p w:rsidR="001C326B" w:rsidRPr="00303354" w:rsidRDefault="001C326B" w:rsidP="00303354">
      <w:pPr>
        <w:widowControl w:val="0"/>
        <w:autoSpaceDE w:val="0"/>
        <w:autoSpaceDN w:val="0"/>
        <w:adjustRightInd w:val="0"/>
        <w:spacing w:after="0" w:line="118" w:lineRule="exact"/>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10" w:lineRule="auto"/>
        <w:ind w:right="20"/>
        <w:jc w:val="both"/>
        <w:rPr>
          <w:rFonts w:eastAsiaTheme="minorEastAsia" w:cs="Calibri"/>
          <w:sz w:val="28"/>
          <w:szCs w:val="28"/>
          <w:lang w:val="fr-FR"/>
        </w:rPr>
      </w:pPr>
      <w:r w:rsidRPr="00303354">
        <w:rPr>
          <w:rFonts w:eastAsiaTheme="minorEastAsia" w:cs="Calibri"/>
          <w:sz w:val="28"/>
          <w:szCs w:val="28"/>
          <w:lang w:val="fr-FR"/>
        </w:rPr>
        <w:t xml:space="preserve">Informaţii despre </w:t>
      </w:r>
      <w:proofErr w:type="gramStart"/>
      <w:r w:rsidRPr="00303354">
        <w:rPr>
          <w:rFonts w:eastAsiaTheme="minorEastAsia" w:cs="Calibri"/>
          <w:sz w:val="28"/>
          <w:szCs w:val="28"/>
          <w:lang w:val="fr-FR"/>
        </w:rPr>
        <w:t>spectacole ,</w:t>
      </w:r>
      <w:proofErr w:type="gramEnd"/>
      <w:r w:rsidRPr="00303354">
        <w:rPr>
          <w:rFonts w:eastAsiaTheme="minorEastAsia" w:cs="Calibri"/>
          <w:sz w:val="28"/>
          <w:szCs w:val="28"/>
          <w:lang w:val="fr-FR"/>
        </w:rPr>
        <w:t xml:space="preserve"> artişti , sală , scenă , programul agenţiei ,o galerie foto permanent îmbogăţită , etc , sunt postate pe site-ul oficial al teatrului si pe pagina de facebook.</w:t>
      </w:r>
    </w:p>
    <w:p w:rsidR="001C326B" w:rsidRPr="00303354" w:rsidRDefault="001C326B" w:rsidP="00303354">
      <w:pPr>
        <w:widowControl w:val="0"/>
        <w:overflowPunct w:val="0"/>
        <w:autoSpaceDE w:val="0"/>
        <w:autoSpaceDN w:val="0"/>
        <w:adjustRightInd w:val="0"/>
        <w:spacing w:after="0" w:line="310" w:lineRule="auto"/>
        <w:jc w:val="both"/>
        <w:rPr>
          <w:rFonts w:eastAsiaTheme="minorEastAsia" w:cs="Calibri"/>
          <w:sz w:val="28"/>
          <w:szCs w:val="28"/>
          <w:lang w:val="fr-FR"/>
        </w:rPr>
      </w:pPr>
      <w:r w:rsidRPr="00303354">
        <w:rPr>
          <w:rFonts w:eastAsiaTheme="minorEastAsia" w:cs="Calibri"/>
          <w:sz w:val="28"/>
          <w:szCs w:val="28"/>
          <w:lang w:val="fr-FR"/>
        </w:rPr>
        <w:t>Şi în anul 201</w:t>
      </w:r>
      <w:r w:rsidR="00BF3E08" w:rsidRPr="00303354">
        <w:rPr>
          <w:rFonts w:eastAsiaTheme="minorEastAsia" w:cs="Calibri"/>
          <w:sz w:val="28"/>
          <w:szCs w:val="28"/>
          <w:lang w:val="fr-FR"/>
        </w:rPr>
        <w:t>8</w:t>
      </w:r>
      <w:r w:rsidRPr="00303354">
        <w:rPr>
          <w:rFonts w:eastAsiaTheme="minorEastAsia" w:cs="Calibri"/>
          <w:sz w:val="28"/>
          <w:szCs w:val="28"/>
          <w:lang w:val="fr-FR"/>
        </w:rPr>
        <w:t xml:space="preserve"> Teatrul  “V.I.Popa” a fost prezent şi in presa on-line şi pe site-urile specializate în publicitate culturală.</w:t>
      </w:r>
    </w:p>
    <w:p w:rsidR="001C326B" w:rsidRPr="00303354" w:rsidRDefault="001C326B" w:rsidP="00303354">
      <w:pPr>
        <w:spacing w:after="0" w:line="360" w:lineRule="auto"/>
        <w:jc w:val="both"/>
        <w:rPr>
          <w:rFonts w:eastAsiaTheme="minorEastAsia" w:cs="Times New Roman"/>
          <w:b/>
          <w:color w:val="000000"/>
          <w:sz w:val="28"/>
          <w:szCs w:val="28"/>
          <w:lang w:val="fr-FR"/>
        </w:rPr>
      </w:pPr>
      <w:proofErr w:type="gramStart"/>
      <w:r w:rsidRPr="00303354">
        <w:rPr>
          <w:rFonts w:eastAsiaTheme="minorEastAsia" w:cs="Times New Roman"/>
          <w:b/>
          <w:color w:val="000000"/>
          <w:sz w:val="28"/>
          <w:szCs w:val="28"/>
          <w:lang w:val="fr-FR"/>
        </w:rPr>
        <w:t>6.Măsuri</w:t>
      </w:r>
      <w:proofErr w:type="gramEnd"/>
      <w:r w:rsidRPr="00303354">
        <w:rPr>
          <w:rFonts w:eastAsiaTheme="minorEastAsia" w:cs="Times New Roman"/>
          <w:b/>
          <w:color w:val="000000"/>
          <w:sz w:val="28"/>
          <w:szCs w:val="28"/>
          <w:lang w:val="fr-FR"/>
        </w:rPr>
        <w:t xml:space="preserve"> luate în urma controalelor, verificării/auditării din partea autorității sau a altor organisme de control în perioada raportată</w:t>
      </w:r>
    </w:p>
    <w:p w:rsidR="001C326B" w:rsidRPr="00303354" w:rsidRDefault="001C326B" w:rsidP="00303354">
      <w:pPr>
        <w:spacing w:line="360" w:lineRule="auto"/>
        <w:jc w:val="both"/>
        <w:rPr>
          <w:rFonts w:eastAsiaTheme="minorEastAsia" w:cs="Times New Roman"/>
          <w:color w:val="000000"/>
          <w:sz w:val="28"/>
          <w:szCs w:val="28"/>
          <w:lang w:val="fr-FR"/>
        </w:rPr>
      </w:pPr>
      <w:r w:rsidRPr="00303354">
        <w:rPr>
          <w:rFonts w:eastAsiaTheme="minorEastAsia" w:cs="Times New Roman"/>
          <w:color w:val="000000"/>
          <w:sz w:val="28"/>
          <w:szCs w:val="28"/>
          <w:lang w:val="fr-FR"/>
        </w:rPr>
        <w:t xml:space="preserve">În cursul anului 2018 instituția nu </w:t>
      </w:r>
      <w:proofErr w:type="gramStart"/>
      <w:r w:rsidRPr="00303354">
        <w:rPr>
          <w:rFonts w:eastAsiaTheme="minorEastAsia" w:cs="Times New Roman"/>
          <w:color w:val="000000"/>
          <w:sz w:val="28"/>
          <w:szCs w:val="28"/>
          <w:lang w:val="fr-FR"/>
        </w:rPr>
        <w:t>a</w:t>
      </w:r>
      <w:proofErr w:type="gramEnd"/>
      <w:r w:rsidRPr="00303354">
        <w:rPr>
          <w:rFonts w:eastAsiaTheme="minorEastAsia" w:cs="Times New Roman"/>
          <w:color w:val="000000"/>
          <w:sz w:val="28"/>
          <w:szCs w:val="28"/>
          <w:lang w:val="fr-FR"/>
        </w:rPr>
        <w:t xml:space="preserve"> fost supusă misiunii de auditare.</w:t>
      </w:r>
    </w:p>
    <w:p w:rsidR="001C326B" w:rsidRPr="00303354" w:rsidRDefault="001C326B" w:rsidP="00303354">
      <w:pPr>
        <w:widowControl w:val="0"/>
        <w:overflowPunct w:val="0"/>
        <w:autoSpaceDE w:val="0"/>
        <w:autoSpaceDN w:val="0"/>
        <w:adjustRightInd w:val="0"/>
        <w:spacing w:after="0" w:line="240" w:lineRule="auto"/>
        <w:jc w:val="both"/>
        <w:rPr>
          <w:rFonts w:eastAsiaTheme="minorEastAsia" w:cs="Calibri"/>
          <w:b/>
          <w:bCs/>
          <w:sz w:val="28"/>
          <w:szCs w:val="28"/>
          <w:lang w:val="fr-FR"/>
        </w:rPr>
      </w:pPr>
      <w:proofErr w:type="gramStart"/>
      <w:r w:rsidRPr="00303354">
        <w:rPr>
          <w:rFonts w:eastAsiaTheme="minorEastAsia" w:cs="Calibri"/>
          <w:b/>
          <w:bCs/>
          <w:sz w:val="28"/>
          <w:szCs w:val="28"/>
          <w:lang w:val="fr-FR"/>
        </w:rPr>
        <w:t>7.programe</w:t>
      </w:r>
      <w:proofErr w:type="gramEnd"/>
      <w:r w:rsidRPr="00303354">
        <w:rPr>
          <w:rFonts w:eastAsiaTheme="minorEastAsia" w:cs="Calibri"/>
          <w:b/>
          <w:bCs/>
          <w:sz w:val="28"/>
          <w:szCs w:val="28"/>
          <w:lang w:val="fr-FR"/>
        </w:rPr>
        <w:t xml:space="preserve"> propuse pentru anul 2018; </w:t>
      </w:r>
    </w:p>
    <w:p w:rsidR="001C326B" w:rsidRPr="00303354" w:rsidRDefault="001C326B" w:rsidP="00303354">
      <w:pPr>
        <w:widowControl w:val="0"/>
        <w:autoSpaceDE w:val="0"/>
        <w:autoSpaceDN w:val="0"/>
        <w:adjustRightInd w:val="0"/>
        <w:spacing w:after="0" w:line="175" w:lineRule="exact"/>
        <w:jc w:val="both"/>
        <w:rPr>
          <w:rFonts w:eastAsiaTheme="minorEastAsia" w:cs="Calibri"/>
          <w:b/>
          <w:bCs/>
          <w:sz w:val="28"/>
          <w:szCs w:val="28"/>
          <w:lang w:val="fr-FR"/>
        </w:rPr>
      </w:pPr>
    </w:p>
    <w:p w:rsidR="001C326B" w:rsidRPr="00303354" w:rsidRDefault="001C326B" w:rsidP="00303354">
      <w:pPr>
        <w:widowControl w:val="0"/>
        <w:autoSpaceDE w:val="0"/>
        <w:autoSpaceDN w:val="0"/>
        <w:adjustRightInd w:val="0"/>
        <w:spacing w:after="0" w:line="175" w:lineRule="exact"/>
        <w:jc w:val="both"/>
        <w:rPr>
          <w:rFonts w:eastAsiaTheme="minorEastAsia" w:cs="Calibri"/>
          <w:b/>
          <w:bCs/>
          <w:sz w:val="28"/>
          <w:szCs w:val="28"/>
          <w:lang w:val="fr-FR"/>
        </w:rPr>
      </w:pPr>
    </w:p>
    <w:p w:rsidR="0032501C" w:rsidRPr="00303354" w:rsidRDefault="001C326B" w:rsidP="00303354">
      <w:pPr>
        <w:widowControl w:val="0"/>
        <w:overflowPunct w:val="0"/>
        <w:autoSpaceDE w:val="0"/>
        <w:autoSpaceDN w:val="0"/>
        <w:adjustRightInd w:val="0"/>
        <w:spacing w:after="0" w:line="347" w:lineRule="auto"/>
        <w:jc w:val="both"/>
        <w:rPr>
          <w:rFonts w:eastAsiaTheme="minorEastAsia" w:cs="Calibri"/>
          <w:sz w:val="28"/>
          <w:szCs w:val="28"/>
          <w:lang w:val="fr-FR"/>
        </w:rPr>
      </w:pPr>
      <w:r w:rsidRPr="00303354">
        <w:rPr>
          <w:rFonts w:eastAsiaTheme="minorEastAsia" w:cs="Calibri"/>
          <w:sz w:val="28"/>
          <w:szCs w:val="28"/>
          <w:lang w:val="fr-FR"/>
        </w:rPr>
        <w:t>Urmărim crearea unor spectacole interactive si a unor spectacole-atelier, care să se adreseze publicului tânăr si foarte tânăr, pe segmente de vârstă, cu cheltuieli minime, dar care să aducă beneficii imediate atât materiale (bani pe bilete), cât si prin creşterea numerică si calitativă a publicului viitor. In urma implementarii acestui program inca din primul an, Teatrul din Barlad a reuşit să-şi măreasca numărul de spectatori, pentru care prezenţa la teatru a devenit obişnuinţă.</w:t>
      </w:r>
    </w:p>
    <w:p w:rsidR="0032501C" w:rsidRPr="00303354" w:rsidRDefault="0032501C" w:rsidP="00303354">
      <w:pPr>
        <w:widowControl w:val="0"/>
        <w:overflowPunct w:val="0"/>
        <w:autoSpaceDE w:val="0"/>
        <w:autoSpaceDN w:val="0"/>
        <w:adjustRightInd w:val="0"/>
        <w:spacing w:after="0" w:line="333" w:lineRule="auto"/>
        <w:jc w:val="both"/>
        <w:rPr>
          <w:rFonts w:eastAsiaTheme="minorEastAsia" w:cs="Calibri"/>
          <w:sz w:val="28"/>
          <w:szCs w:val="28"/>
          <w:lang w:val="fr-FR"/>
        </w:rPr>
      </w:pPr>
      <w:r w:rsidRPr="00303354">
        <w:rPr>
          <w:rFonts w:eastAsiaTheme="minorEastAsia" w:cs="Calibri"/>
          <w:sz w:val="28"/>
          <w:szCs w:val="28"/>
          <w:lang w:val="fr-FR"/>
        </w:rPr>
        <w:t xml:space="preserve">Este extrem de importantă misiunea culturală a unei instituţii publice de cultură, a unui teatru de repertoriu, asa cum este Teatrul “V.I.Popa”, in stimularea autoeducării şi autoinstruirii persoanelor din mediul rural sau din alte oraşe care nu au o instituţie de gen, fiindcă orice persoană – indiferent ca trăieşte in mediul urban sau rural - are dorinţa de a se raporta la nivelele superioare de cultură - in funcţie de aspiraţiile si idealurile sale.       </w:t>
      </w:r>
    </w:p>
    <w:p w:rsidR="0032501C" w:rsidRPr="00303354" w:rsidRDefault="0032501C" w:rsidP="00303354">
      <w:pPr>
        <w:widowControl w:val="0"/>
        <w:autoSpaceDE w:val="0"/>
        <w:autoSpaceDN w:val="0"/>
        <w:adjustRightInd w:val="0"/>
        <w:spacing w:after="0" w:line="240" w:lineRule="auto"/>
        <w:jc w:val="both"/>
        <w:rPr>
          <w:rFonts w:eastAsiaTheme="minorEastAsia" w:cs="Calibri"/>
          <w:sz w:val="28"/>
          <w:szCs w:val="28"/>
          <w:lang w:val="fr-FR"/>
        </w:rPr>
      </w:pPr>
    </w:p>
    <w:p w:rsidR="001C326B" w:rsidRPr="00303354" w:rsidRDefault="001C326B" w:rsidP="00303354">
      <w:pPr>
        <w:widowControl w:val="0"/>
        <w:overflowPunct w:val="0"/>
        <w:autoSpaceDE w:val="0"/>
        <w:autoSpaceDN w:val="0"/>
        <w:adjustRightInd w:val="0"/>
        <w:spacing w:after="0" w:line="347" w:lineRule="auto"/>
        <w:jc w:val="both"/>
        <w:rPr>
          <w:rFonts w:eastAsiaTheme="minorEastAsia" w:cs="Calibri"/>
          <w:sz w:val="28"/>
          <w:szCs w:val="28"/>
          <w:lang w:val="fr-FR"/>
        </w:rPr>
        <w:sectPr w:rsidR="001C326B" w:rsidRPr="00303354" w:rsidSect="00303354">
          <w:footerReference w:type="even" r:id="rId11"/>
          <w:footerReference w:type="default" r:id="rId12"/>
          <w:pgSz w:w="12240" w:h="15840"/>
          <w:pgMar w:top="851" w:right="1127" w:bottom="360" w:left="1418" w:header="720" w:footer="720" w:gutter="0"/>
          <w:cols w:space="720" w:equalWidth="0">
            <w:col w:w="9622"/>
          </w:cols>
          <w:noEndnote/>
        </w:sectPr>
      </w:pPr>
      <w:r>
        <w:rPr>
          <w:rFonts w:eastAsiaTheme="minorEastAsia" w:cs="Times New Roman"/>
          <w:noProof/>
        </w:rPr>
        <mc:AlternateContent>
          <mc:Choice Requires="wps">
            <w:drawing>
              <wp:anchor distT="0" distB="0" distL="114300" distR="114300" simplePos="0" relativeHeight="251660288" behindDoc="1" locked="0" layoutInCell="0" allowOverlap="1" wp14:anchorId="74E18F41" wp14:editId="0C4196BE">
                <wp:simplePos x="0" y="0"/>
                <wp:positionH relativeFrom="column">
                  <wp:posOffset>635</wp:posOffset>
                </wp:positionH>
                <wp:positionV relativeFrom="paragraph">
                  <wp:posOffset>-4977130</wp:posOffset>
                </wp:positionV>
                <wp:extent cx="2808605" cy="0"/>
                <wp:effectExtent l="10160" t="13970" r="1016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0"/>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E822"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1.9pt" to="221.2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s5HQIAADY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FOMFOmg&#10;RXtviWhaj0qtFAioLZoGnXrjcggv1c6GSulZ7c2Lpt8dUrpsiWp45Pt6MQCShYzkTUrYOAO3HfrP&#10;mkEMOXodRTvXtguQIAc6x95c7r3hZ48oHE6W6XKRzjGigy8h+ZBorPOfuO5QMAoshQqykZycXpwP&#10;REg+hIRjpbdCyth6qVAPbOeTaUxwWgoWnCHM2eZQSotOBIZnG79YFXgew6w+KhbBWk7Y5mZ7IuTV&#10;hsulCnhQCtC5Wdfp+PGUPm2Wm+VsNJssNqNZWlWjj9tyNlpssw/zalqVZZX9DNSyWd4KxrgK7IZJ&#10;zWZ/Nwm3N3Odsfus3mVI3qJHvYDs8I+kYy9D+66DcNDssrNDj2E4Y/DtIYXpf9yD/fjc178AAAD/&#10;/wMAUEsDBBQABgAIAAAAIQDlQG112wAAAAoBAAAPAAAAZHJzL2Rvd25yZXYueG1sTI/BTsMwEETv&#10;SPyDtUhcUOtQIighTlUhVb0h0fIBbrwkEfY68rqpy9fjHhAcZ2c0+6ZeJWfFhIEHTwru5wUIpNab&#10;gToFH/vNbAmCoyajrSdUcEaGVXN9VevK+BO947SLncglxJVW0Mc4VlJy26PTPPcjUvY+fXA6Zhk6&#10;aYI+5XJn5aIoHqXTA+UPvR7xtcf2a3d0CtK0LcLd23jm/ZaTff7mtd2wUrc3af0CImKKf2G44Gd0&#10;aDLTwR/JsLAXLaKC2dPyIS/IflkuShCH35Nsavl/QvMDAAD//wMAUEsBAi0AFAAGAAgAAAAhALaD&#10;OJL+AAAA4QEAABMAAAAAAAAAAAAAAAAAAAAAAFtDb250ZW50X1R5cGVzXS54bWxQSwECLQAUAAYA&#10;CAAAACEAOP0h/9YAAACUAQAACwAAAAAAAAAAAAAAAAAvAQAAX3JlbHMvLnJlbHNQSwECLQAUAAYA&#10;CAAAACEAhQOrOR0CAAA2BAAADgAAAAAAAAAAAAAAAAAuAgAAZHJzL2Uyb0RvYy54bWxQSwECLQAU&#10;AAYACAAAACEA5UBtddsAAAAKAQAADwAAAAAAAAAAAAAAAAB3BAAAZHJzL2Rvd25yZXYueG1sUEsF&#10;BgAAAAAEAAQA8wAAAH8FAAAAAA==&#10;" o:allowincell="f" strokecolor="white" strokeweight=".04231mm"/>
            </w:pict>
          </mc:Fallback>
        </mc:AlternateContent>
      </w:r>
      <w:r>
        <w:rPr>
          <w:rFonts w:eastAsiaTheme="minorEastAsia" w:cs="Times New Roman"/>
          <w:noProof/>
        </w:rPr>
        <mc:AlternateContent>
          <mc:Choice Requires="wps">
            <w:drawing>
              <wp:anchor distT="0" distB="0" distL="114300" distR="114300" simplePos="0" relativeHeight="251661312" behindDoc="1" locked="0" layoutInCell="0" allowOverlap="1" wp14:anchorId="4B40C0AD" wp14:editId="0E2C9BE5">
                <wp:simplePos x="0" y="0"/>
                <wp:positionH relativeFrom="column">
                  <wp:posOffset>2814320</wp:posOffset>
                </wp:positionH>
                <wp:positionV relativeFrom="paragraph">
                  <wp:posOffset>-4581525</wp:posOffset>
                </wp:positionV>
                <wp:extent cx="2807970" cy="0"/>
                <wp:effectExtent l="1397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8735"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360.75pt" to="442.7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wFHQIAADY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wUqSH&#10;Fu28JaLtPKq0UiCgtmgSdBqMKyC8UlsbKqUntTMvmn53SOmqI6rlke/r2QBIFjKSNylh4wzcth8+&#10;awYx5OB1FO3U2D5AghzoFHtzvveGnzyicDiZp7PFDFpIb76EFLdEY53/xHWPglFiKVSQjRTk+OJ8&#10;IEKKW0g4VnojpIytlwoNJX5K81lMcFoKFpwhzNl2X0mLjgSGZxO/WBV4HsOsPigWwTpO2PpqeyLk&#10;xYbLpQp4UArQuVqX6fixSBfr+Xqej/LJdD3K07oefdxU+Wi6yWYf6qe6qursZ6CW5UUnGOMqsLtN&#10;apb/3SRc38xlxu6zepcheYse9QKyt38kHXsZ2ncZhL1m56299RiGMwZfH1KY/sc92I/PffULAAD/&#10;/wMAUEsDBBQABgAIAAAAIQDIyBzq4gAAAA0BAAAPAAAAZHJzL2Rvd25yZXYueG1sTI/BTsMwDIbv&#10;SLxDZCQu05Yua1lVmk4TEiA4INgQu2aN11Y0TtVkbXl7wgHB0fan39+fbybTsgF711iSsFxEwJBK&#10;qxuqJLzv7+cpMOcVadVaQglf6GBTXF7kKtN2pDccdr5iIYRcpiTU3ncZ566s0Si3sB1SuJ1sb5QP&#10;Y19x3asxhJuWiyi64UY1FD7UqsO7GsvP3dlISJ5eT4N4GZPV7HD4eO63YvYoHqS8vpq2t8A8Tv4P&#10;hh/9oA5FcDraM2nHWglxvBIBlTBfi2UCLCBpmsTAjr8rXuT8f4viGwAA//8DAFBLAQItABQABgAI&#10;AAAAIQC2gziS/gAAAOEBAAATAAAAAAAAAAAAAAAAAAAAAABbQ29udGVudF9UeXBlc10ueG1sUEsB&#10;Ai0AFAAGAAgAAAAhADj9If/WAAAAlAEAAAsAAAAAAAAAAAAAAAAALwEAAF9yZWxzLy5yZWxzUEsB&#10;Ai0AFAAGAAgAAAAhAECifAUdAgAANgQAAA4AAAAAAAAAAAAAAAAALgIAAGRycy9lMm9Eb2MueG1s&#10;UEsBAi0AFAAGAAgAAAAhAMjIHOriAAAADQEAAA8AAAAAAAAAAAAAAAAAdwQAAGRycy9kb3ducmV2&#10;LnhtbFBLBQYAAAAABAAEAPMAAACGBQAAAAA=&#10;" o:allowincell="f" strokecolor="white" strokeweight=".08464mm"/>
            </w:pict>
          </mc:Fallback>
        </mc:AlternateContent>
      </w:r>
      <w:r>
        <w:rPr>
          <w:rFonts w:eastAsiaTheme="minorEastAsia" w:cs="Times New Roman"/>
          <w:noProof/>
        </w:rPr>
        <mc:AlternateContent>
          <mc:Choice Requires="wps">
            <w:drawing>
              <wp:anchor distT="0" distB="0" distL="114300" distR="114300" simplePos="0" relativeHeight="251662336" behindDoc="1" locked="0" layoutInCell="0" allowOverlap="1" wp14:anchorId="60655B02" wp14:editId="2B614C1F">
                <wp:simplePos x="0" y="0"/>
                <wp:positionH relativeFrom="column">
                  <wp:posOffset>2814320</wp:posOffset>
                </wp:positionH>
                <wp:positionV relativeFrom="paragraph">
                  <wp:posOffset>-1700530</wp:posOffset>
                </wp:positionV>
                <wp:extent cx="2807970" cy="0"/>
                <wp:effectExtent l="13970" t="1397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0222"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133.9pt" to="442.7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pcHQIAADYEAAAOAAAAZHJzL2Uyb0RvYy54bWysU8uu0zAU3CPxD5b3bZLe0EfU9AolLZsL&#10;VOrlA1zbSSwc27LdphXi3zl2H1DYIEQXrh/Hkzkz4+XzqZfoyK0TWpU4G6cYcUU1E6ot8ZfXzWiO&#10;kfNEMSK14iU+c4efV2/fLAdT8InutGTcIgBRrhhMiTvvTZEkjna8J26sDVdw2GjbEw9L2ybMkgHQ&#10;e5lM0nSaDNoyYzXlzsFufTnEq4jfNJz6z03juEeyxMDNx9HGcR/GZLUkRWuJ6QS90iD/wKInQsFH&#10;71A18QQdrPgDqhfUaqcbP6a6T3TTCMpjD9BNlv7Wza4jhsdeQBxn7jK5/wdLPx23FgkG3mGkSA8W&#10;7bwlou08qrRSIKC2KAs6DcYVUF6prQ2d0pPamRdNvzqkdNUR1fLI9/VsACTeSB6uhIUz8LX98FEz&#10;qCEHr6Nop8b2ARLkQKfozfnuDT95RGFzMk9nixlYSG9nCSluF411/gPXPQqTEkuhgmykIMcX54E6&#10;lN5KwrbSGyFltF4qNJT4Kc1n8YLTUrBwGMqcbfeVtOhIIDyb+As6ANhDmdUHxSJYxwlbX+eeCHmZ&#10;Q71UAQ9aATrX2SUd3xbpYj1fz/NRPpmuR3la16P3myofTTfZ7F39VFdVnX0P1LK86ARjXAV2t6Rm&#10;+d8l4fpmLhm7Z/UuQ/KIHlsEsrf/SDp6Gey7BGGv2XlrgxrBVghnLL4+pJD+X9ex6udzX/0AAAD/&#10;/wMAUEsDBBQABgAIAAAAIQCpblAz4gAAAA0BAAAPAAAAZHJzL2Rvd25yZXYueG1sTI/BTsMwDIbv&#10;SLxDZCQu05aStaMqTacJCRAcEAzErlnrtRVNUiVZ27095oDG0fan39+fryfdsQGdb62RcLOIgKEp&#10;bdWaWsLnx8M8BeaDMpXqrEEJJ/SwLi4vcpVVdjTvOGxDzSjE+ExJaELoM8592aBWfmF7NHQ7WKdV&#10;oNHVvHJqpHDdcRFFK65Va+hDo3q8b7D83h61hOT57TCI1zFZzna7rxe3EbMn8Sjl9dW0uQMWcApn&#10;GH71SR0Kctrbo6k86yTE8VIQKmEuVrdUgpA0TWJg+78VL3L+v0XxAwAA//8DAFBLAQItABQABgAI&#10;AAAAIQC2gziS/gAAAOEBAAATAAAAAAAAAAAAAAAAAAAAAABbQ29udGVudF9UeXBlc10ueG1sUEsB&#10;Ai0AFAAGAAgAAAAhADj9If/WAAAAlAEAAAsAAAAAAAAAAAAAAAAALwEAAF9yZWxzLy5yZWxzUEsB&#10;Ai0AFAAGAAgAAAAhADKDWlwdAgAANgQAAA4AAAAAAAAAAAAAAAAALgIAAGRycy9lMm9Eb2MueG1s&#10;UEsBAi0AFAAGAAgAAAAhAKluUDPiAAAADQEAAA8AAAAAAAAAAAAAAAAAdwQAAGRycy9kb3ducmV2&#10;LnhtbFBLBQYAAAAABAAEAPMAAACGBQAAAAA=&#10;" o:allowincell="f" strokecolor="white" strokeweight=".08464mm"/>
            </w:pict>
          </mc:Fallback>
        </mc:AlternateContent>
      </w:r>
    </w:p>
    <w:p w:rsidR="001C326B" w:rsidRPr="001C326B" w:rsidRDefault="001C326B" w:rsidP="00303354">
      <w:pPr>
        <w:spacing w:after="0" w:line="240" w:lineRule="auto"/>
        <w:jc w:val="both"/>
        <w:rPr>
          <w:rFonts w:eastAsiaTheme="minorEastAsia" w:cs="Calibri"/>
          <w:b/>
          <w:sz w:val="28"/>
          <w:szCs w:val="28"/>
          <w:lang w:val="ro-RO"/>
        </w:rPr>
      </w:pPr>
      <w:bookmarkStart w:id="13" w:name="page33"/>
      <w:bookmarkEnd w:id="13"/>
    </w:p>
    <w:p w:rsidR="001C326B" w:rsidRPr="001C326B" w:rsidRDefault="001C326B" w:rsidP="00303354">
      <w:pPr>
        <w:spacing w:after="0" w:line="240" w:lineRule="auto"/>
        <w:jc w:val="both"/>
        <w:rPr>
          <w:rFonts w:eastAsiaTheme="minorEastAsia" w:cs="Calibri"/>
          <w:sz w:val="28"/>
          <w:szCs w:val="28"/>
          <w:lang w:val="ro-RO"/>
        </w:rPr>
      </w:pPr>
      <w:r w:rsidRPr="001C326B">
        <w:rPr>
          <w:rFonts w:eastAsiaTheme="minorEastAsia" w:cs="Calibri"/>
          <w:b/>
          <w:sz w:val="28"/>
          <w:szCs w:val="28"/>
          <w:lang w:val="ro-RO"/>
        </w:rPr>
        <w:t>8.Programele si proiectele culturale pentru anul 2018</w:t>
      </w:r>
      <w:r w:rsidRPr="001C326B">
        <w:rPr>
          <w:rFonts w:eastAsiaTheme="minorEastAsia" w:cs="Calibri"/>
          <w:sz w:val="28"/>
          <w:szCs w:val="28"/>
          <w:lang w:val="ro-RO"/>
        </w:rPr>
        <w:t xml:space="preserve">:           </w:t>
      </w:r>
    </w:p>
    <w:p w:rsidR="001C326B" w:rsidRPr="001C326B" w:rsidRDefault="001C326B" w:rsidP="00303354">
      <w:pPr>
        <w:spacing w:after="0" w:line="240" w:lineRule="auto"/>
        <w:jc w:val="both"/>
        <w:rPr>
          <w:rFonts w:eastAsiaTheme="minorEastAsia" w:cs="Calibri"/>
          <w:sz w:val="28"/>
          <w:szCs w:val="28"/>
          <w:lang w:val="ro-RO"/>
        </w:rPr>
      </w:pPr>
    </w:p>
    <w:tbl>
      <w:tblPr>
        <w:tblStyle w:val="TableGrid"/>
        <w:tblW w:w="0" w:type="auto"/>
        <w:tblInd w:w="540" w:type="dxa"/>
        <w:tblLook w:val="04A0" w:firstRow="1" w:lastRow="0" w:firstColumn="1" w:lastColumn="0" w:noHBand="0" w:noVBand="1"/>
      </w:tblPr>
      <w:tblGrid>
        <w:gridCol w:w="614"/>
        <w:gridCol w:w="1709"/>
        <w:gridCol w:w="1838"/>
        <w:gridCol w:w="1232"/>
        <w:gridCol w:w="1624"/>
        <w:gridCol w:w="1180"/>
        <w:gridCol w:w="1079"/>
      </w:tblGrid>
      <w:tr w:rsidR="001C326B" w:rsidRPr="001C326B" w:rsidTr="001C326B">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Nr.</w:t>
            </w:r>
          </w:p>
          <w:p w:rsidR="001C326B" w:rsidRPr="001C326B" w:rsidRDefault="001C326B" w:rsidP="00303354">
            <w:pPr>
              <w:jc w:val="both"/>
              <w:rPr>
                <w:rFonts w:cs="Calibri"/>
                <w:sz w:val="28"/>
                <w:szCs w:val="28"/>
                <w:lang w:val="ro-RO"/>
              </w:rPr>
            </w:pPr>
            <w:r w:rsidRPr="001C326B">
              <w:rPr>
                <w:rFonts w:cs="Calibri"/>
                <w:sz w:val="28"/>
                <w:szCs w:val="28"/>
                <w:lang w:val="ro-RO"/>
              </w:rPr>
              <w:t>Crt.</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 xml:space="preserve">       Program</w:t>
            </w:r>
          </w:p>
        </w:tc>
        <w:tc>
          <w:tcPr>
            <w:tcW w:w="2042"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Scurta descriere a programului</w:t>
            </w:r>
          </w:p>
        </w:tc>
        <w:tc>
          <w:tcPr>
            <w:tcW w:w="706" w:type="dxa"/>
          </w:tcPr>
          <w:p w:rsidR="001C326B" w:rsidRPr="001C326B" w:rsidRDefault="001C326B" w:rsidP="00303354">
            <w:pPr>
              <w:jc w:val="both"/>
              <w:rPr>
                <w:rFonts w:cs="Calibri"/>
                <w:sz w:val="28"/>
                <w:szCs w:val="28"/>
                <w:lang w:val="ro-RO"/>
              </w:rPr>
            </w:pPr>
            <w:r w:rsidRPr="001C326B">
              <w:rPr>
                <w:rFonts w:cs="Calibri"/>
                <w:sz w:val="28"/>
                <w:szCs w:val="28"/>
                <w:lang w:val="ro-RO"/>
              </w:rPr>
              <w:t>Nr.</w:t>
            </w:r>
          </w:p>
          <w:p w:rsidR="001C326B" w:rsidRPr="001C326B" w:rsidRDefault="001C326B" w:rsidP="00303354">
            <w:pPr>
              <w:jc w:val="both"/>
              <w:rPr>
                <w:rFonts w:cs="Calibri"/>
                <w:sz w:val="28"/>
                <w:szCs w:val="28"/>
                <w:lang w:val="ro-RO"/>
              </w:rPr>
            </w:pPr>
            <w:r w:rsidRPr="001C326B">
              <w:rPr>
                <w:rFonts w:cs="Calibri"/>
                <w:sz w:val="28"/>
                <w:szCs w:val="28"/>
                <w:lang w:val="ro-RO"/>
              </w:rPr>
              <w:t>proiecte</w:t>
            </w:r>
          </w:p>
          <w:p w:rsidR="001C326B" w:rsidRPr="001C326B" w:rsidRDefault="001C326B" w:rsidP="00303354">
            <w:pPr>
              <w:jc w:val="both"/>
              <w:rPr>
                <w:rFonts w:cs="Calibri"/>
                <w:sz w:val="28"/>
                <w:szCs w:val="28"/>
                <w:lang w:val="ro-RO"/>
              </w:rPr>
            </w:pPr>
            <w:r w:rsidRPr="001C326B">
              <w:rPr>
                <w:rFonts w:cs="Calibri"/>
                <w:sz w:val="28"/>
                <w:szCs w:val="28"/>
                <w:lang w:val="ro-RO"/>
              </w:rPr>
              <w:t>in</w:t>
            </w:r>
          </w:p>
          <w:p w:rsidR="001C326B" w:rsidRPr="001C326B" w:rsidRDefault="001C326B" w:rsidP="00303354">
            <w:pPr>
              <w:jc w:val="both"/>
              <w:rPr>
                <w:rFonts w:cs="Calibri"/>
                <w:sz w:val="28"/>
                <w:szCs w:val="28"/>
                <w:lang w:val="ro-RO"/>
              </w:rPr>
            </w:pPr>
            <w:r w:rsidRPr="001C326B">
              <w:rPr>
                <w:rFonts w:cs="Calibri"/>
                <w:sz w:val="28"/>
                <w:szCs w:val="28"/>
                <w:lang w:val="ro-RO"/>
              </w:rPr>
              <w:t>cadrul</w:t>
            </w:r>
          </w:p>
          <w:p w:rsidR="001C326B" w:rsidRPr="001C326B" w:rsidRDefault="001C326B" w:rsidP="00303354">
            <w:pPr>
              <w:jc w:val="both"/>
              <w:rPr>
                <w:rFonts w:cs="Calibri"/>
                <w:sz w:val="28"/>
                <w:szCs w:val="28"/>
                <w:lang w:val="ro-RO"/>
              </w:rPr>
            </w:pPr>
            <w:r w:rsidRPr="001C326B">
              <w:rPr>
                <w:rFonts w:cs="Calibri"/>
                <w:sz w:val="28"/>
                <w:szCs w:val="28"/>
                <w:lang w:val="ro-RO"/>
              </w:rPr>
              <w:t>program.</w:t>
            </w:r>
          </w:p>
        </w:tc>
        <w:tc>
          <w:tcPr>
            <w:tcW w:w="1374"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Denumirea</w:t>
            </w:r>
          </w:p>
          <w:p w:rsidR="001C326B" w:rsidRPr="001C326B" w:rsidRDefault="001C326B" w:rsidP="00303354">
            <w:pPr>
              <w:jc w:val="both"/>
              <w:rPr>
                <w:rFonts w:cs="Calibri"/>
                <w:sz w:val="28"/>
                <w:szCs w:val="28"/>
                <w:lang w:val="ro-RO"/>
              </w:rPr>
            </w:pPr>
            <w:r w:rsidRPr="001C326B">
              <w:rPr>
                <w:rFonts w:cs="Calibri"/>
                <w:sz w:val="28"/>
                <w:szCs w:val="28"/>
                <w:lang w:val="ro-RO"/>
              </w:rPr>
              <w:t>proiectului</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Buget</w:t>
            </w:r>
          </w:p>
          <w:p w:rsidR="001C326B" w:rsidRPr="001C326B" w:rsidRDefault="001C326B" w:rsidP="00303354">
            <w:pPr>
              <w:jc w:val="both"/>
              <w:rPr>
                <w:rFonts w:cs="Calibri"/>
                <w:sz w:val="28"/>
                <w:szCs w:val="28"/>
                <w:lang w:val="ro-RO"/>
              </w:rPr>
            </w:pPr>
            <w:r w:rsidRPr="001C326B">
              <w:rPr>
                <w:rFonts w:cs="Calibri"/>
                <w:sz w:val="28"/>
                <w:szCs w:val="28"/>
                <w:lang w:val="ro-RO"/>
              </w:rPr>
              <w:t>prevazut pe</w:t>
            </w:r>
          </w:p>
          <w:p w:rsidR="001C326B" w:rsidRPr="001C326B" w:rsidRDefault="001C326B" w:rsidP="00303354">
            <w:pPr>
              <w:jc w:val="both"/>
              <w:rPr>
                <w:rFonts w:cs="Calibri"/>
                <w:sz w:val="28"/>
                <w:szCs w:val="28"/>
                <w:lang w:val="ro-RO"/>
              </w:rPr>
            </w:pPr>
            <w:r w:rsidRPr="001C326B">
              <w:rPr>
                <w:rFonts w:cs="Calibri"/>
                <w:sz w:val="28"/>
                <w:szCs w:val="28"/>
                <w:lang w:val="ro-RO"/>
              </w:rPr>
              <w:t>program</w:t>
            </w:r>
          </w:p>
          <w:p w:rsidR="001C326B" w:rsidRPr="001C326B" w:rsidRDefault="001C326B" w:rsidP="00303354">
            <w:pPr>
              <w:jc w:val="both"/>
              <w:rPr>
                <w:rFonts w:cs="Calibri"/>
                <w:sz w:val="28"/>
                <w:szCs w:val="28"/>
                <w:lang w:val="ro-RO"/>
              </w:rPr>
            </w:pPr>
            <w:r w:rsidRPr="001C326B">
              <w:rPr>
                <w:rFonts w:cs="Calibri"/>
                <w:sz w:val="28"/>
                <w:szCs w:val="28"/>
                <w:lang w:val="ro-RO"/>
              </w:rPr>
              <w:t>(in lei)</w:t>
            </w:r>
          </w:p>
        </w:tc>
        <w:tc>
          <w:tcPr>
            <w:tcW w:w="131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Realizat</w:t>
            </w:r>
          </w:p>
        </w:tc>
      </w:tr>
      <w:tr w:rsidR="001C326B" w:rsidRPr="001C326B" w:rsidTr="001C326B">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Nou si contemporan</w:t>
            </w:r>
          </w:p>
        </w:tc>
        <w:tc>
          <w:tcPr>
            <w:tcW w:w="2042" w:type="dxa"/>
          </w:tcPr>
          <w:p w:rsidR="001C326B" w:rsidRPr="001C326B" w:rsidRDefault="001C326B" w:rsidP="00303354">
            <w:pPr>
              <w:jc w:val="both"/>
              <w:rPr>
                <w:rFonts w:cs="Calibri"/>
                <w:sz w:val="28"/>
                <w:szCs w:val="28"/>
                <w:lang w:val="ro-RO"/>
              </w:rPr>
            </w:pPr>
            <w:r w:rsidRPr="001C326B">
              <w:rPr>
                <w:rFonts w:cs="Calibri"/>
                <w:sz w:val="28"/>
                <w:szCs w:val="28"/>
                <w:lang w:val="ro-RO"/>
              </w:rPr>
              <w:t>Ne propunem aducerea pe scena de texte noi din dramaturgia romana si universala</w:t>
            </w:r>
          </w:p>
        </w:tc>
        <w:tc>
          <w:tcPr>
            <w:tcW w:w="70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2</w:t>
            </w:r>
          </w:p>
        </w:tc>
        <w:tc>
          <w:tcPr>
            <w:tcW w:w="1374" w:type="dxa"/>
          </w:tcPr>
          <w:p w:rsidR="001C326B" w:rsidRPr="001C326B" w:rsidRDefault="001C326B" w:rsidP="00303354">
            <w:pPr>
              <w:jc w:val="both"/>
              <w:rPr>
                <w:rFonts w:cs="Calibri"/>
                <w:sz w:val="28"/>
                <w:szCs w:val="28"/>
                <w:lang w:val="ro-RO"/>
              </w:rPr>
            </w:pPr>
            <w:r w:rsidRPr="001C326B">
              <w:rPr>
                <w:rFonts w:cs="Calibri"/>
                <w:sz w:val="28"/>
                <w:szCs w:val="28"/>
                <w:lang w:val="ro-RO"/>
              </w:rPr>
              <w:t>Aisbergul sau Luminita de la capaatul...</w:t>
            </w:r>
          </w:p>
          <w:p w:rsidR="001C326B" w:rsidRPr="001C326B" w:rsidRDefault="001C326B" w:rsidP="00303354">
            <w:pPr>
              <w:jc w:val="both"/>
              <w:rPr>
                <w:rFonts w:cs="Calibri"/>
                <w:sz w:val="28"/>
                <w:szCs w:val="28"/>
                <w:lang w:val="ro-RO"/>
              </w:rPr>
            </w:pPr>
            <w:r w:rsidRPr="001C326B">
              <w:rPr>
                <w:rFonts w:cs="Calibri"/>
                <w:sz w:val="28"/>
                <w:szCs w:val="28"/>
                <w:lang w:val="ro-RO"/>
              </w:rPr>
              <w:t>De Radu F.Alexandru</w:t>
            </w:r>
          </w:p>
        </w:tc>
        <w:tc>
          <w:tcPr>
            <w:tcW w:w="1430" w:type="dxa"/>
          </w:tcPr>
          <w:p w:rsidR="001C326B" w:rsidRPr="001C326B" w:rsidRDefault="001C326B" w:rsidP="00303354">
            <w:pPr>
              <w:jc w:val="both"/>
              <w:rPr>
                <w:rFonts w:cs="Calibri"/>
                <w:sz w:val="28"/>
                <w:szCs w:val="28"/>
                <w:lang w:val="ro-RO"/>
              </w:rPr>
            </w:pPr>
            <w:r w:rsidRPr="001C326B">
              <w:rPr>
                <w:rFonts w:cs="Calibri"/>
                <w:sz w:val="28"/>
                <w:szCs w:val="28"/>
                <w:lang w:val="ro-RO"/>
              </w:rPr>
              <w:t>25.000</w:t>
            </w:r>
          </w:p>
        </w:tc>
        <w:tc>
          <w:tcPr>
            <w:tcW w:w="1318" w:type="dxa"/>
          </w:tcPr>
          <w:p w:rsidR="001C326B" w:rsidRPr="001C326B" w:rsidRDefault="001C326B" w:rsidP="00303354">
            <w:pPr>
              <w:jc w:val="both"/>
              <w:rPr>
                <w:rFonts w:cs="Calibri"/>
                <w:sz w:val="28"/>
                <w:szCs w:val="28"/>
                <w:lang w:val="ro-RO"/>
              </w:rPr>
            </w:pPr>
            <w:r w:rsidRPr="001C326B">
              <w:rPr>
                <w:rFonts w:cs="Calibri"/>
                <w:sz w:val="28"/>
                <w:szCs w:val="28"/>
                <w:lang w:val="ro-RO"/>
              </w:rPr>
              <w:t>9 368</w:t>
            </w:r>
          </w:p>
        </w:tc>
      </w:tr>
      <w:tr w:rsidR="001C326B" w:rsidRPr="001C326B" w:rsidTr="001C326B">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2.</w:t>
            </w: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Teatrul instrument de educatie pentru cei  mici</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r w:rsidRPr="001C326B">
              <w:rPr>
                <w:rFonts w:cs="Calibri"/>
                <w:sz w:val="28"/>
                <w:szCs w:val="28"/>
                <w:lang w:val="ro-RO"/>
              </w:rPr>
              <w:t>Spectacole care se  adreseaza celor mai mici spectatori</w:t>
            </w:r>
          </w:p>
        </w:tc>
        <w:tc>
          <w:tcPr>
            <w:tcW w:w="70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w:t>
            </w:r>
          </w:p>
        </w:tc>
        <w:tc>
          <w:tcPr>
            <w:tcW w:w="1374"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Fata babei si fata mosneagului</w:t>
            </w:r>
          </w:p>
          <w:p w:rsidR="001C326B" w:rsidRPr="001C326B" w:rsidRDefault="001C326B" w:rsidP="00303354">
            <w:pPr>
              <w:jc w:val="both"/>
              <w:rPr>
                <w:rFonts w:cs="Calibri"/>
                <w:sz w:val="28"/>
                <w:szCs w:val="28"/>
                <w:lang w:val="ro-RO"/>
              </w:rPr>
            </w:pPr>
            <w:r w:rsidRPr="001C326B">
              <w:rPr>
                <w:rFonts w:cs="Calibri"/>
                <w:sz w:val="28"/>
                <w:szCs w:val="28"/>
                <w:lang w:val="ro-RO"/>
              </w:rPr>
              <w:t>De P.Ispirescu</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10.000</w:t>
            </w:r>
          </w:p>
        </w:tc>
        <w:tc>
          <w:tcPr>
            <w:tcW w:w="131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4 828</w:t>
            </w:r>
          </w:p>
        </w:tc>
      </w:tr>
      <w:tr w:rsidR="001C326B" w:rsidRPr="001C326B" w:rsidTr="001C326B">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3.</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Recunoscute international</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Spectacole pe texte dintre cele mai cunoscute din dramaturgia clasica si contemporana</w:t>
            </w:r>
          </w:p>
        </w:tc>
        <w:tc>
          <w:tcPr>
            <w:tcW w:w="70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w:t>
            </w:r>
          </w:p>
        </w:tc>
        <w:tc>
          <w:tcPr>
            <w:tcW w:w="1374"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Efectul razelor gamma asupra  anemonelor</w:t>
            </w:r>
          </w:p>
          <w:p w:rsidR="001C326B" w:rsidRPr="001C326B" w:rsidRDefault="001C326B" w:rsidP="00303354">
            <w:pPr>
              <w:jc w:val="both"/>
              <w:rPr>
                <w:rFonts w:cs="Calibri"/>
                <w:sz w:val="28"/>
                <w:szCs w:val="28"/>
                <w:lang w:val="ro-RO"/>
              </w:rPr>
            </w:pPr>
            <w:r w:rsidRPr="001C326B">
              <w:rPr>
                <w:rFonts w:cs="Calibri"/>
                <w:sz w:val="28"/>
                <w:szCs w:val="28"/>
                <w:lang w:val="ro-RO"/>
              </w:rPr>
              <w:t>P.Zindel</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45.000</w:t>
            </w:r>
          </w:p>
        </w:tc>
        <w:tc>
          <w:tcPr>
            <w:tcW w:w="131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41.169</w:t>
            </w:r>
          </w:p>
        </w:tc>
      </w:tr>
      <w:tr w:rsidR="001C326B" w:rsidRPr="001C326B" w:rsidTr="001C326B">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4.</w:t>
            </w: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O interpretare moderna a unui text clasic</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r w:rsidRPr="001C326B">
              <w:rPr>
                <w:rFonts w:cs="Calibri"/>
                <w:sz w:val="28"/>
                <w:szCs w:val="28"/>
                <w:lang w:val="ro-RO"/>
              </w:rPr>
              <w:lastRenderedPageBreak/>
              <w:t xml:space="preserve">O restituire a </w:t>
            </w:r>
            <w:r w:rsidRPr="001C326B">
              <w:rPr>
                <w:rFonts w:cs="Calibri"/>
                <w:sz w:val="28"/>
                <w:szCs w:val="28"/>
                <w:lang w:val="ro-RO"/>
              </w:rPr>
              <w:lastRenderedPageBreak/>
              <w:t>unor texte clasice in varianta moderna</w:t>
            </w:r>
          </w:p>
        </w:tc>
        <w:tc>
          <w:tcPr>
            <w:tcW w:w="70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1</w:t>
            </w:r>
          </w:p>
        </w:tc>
        <w:tc>
          <w:tcPr>
            <w:tcW w:w="1374"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Plicul de L.Rebreanu</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20.000</w:t>
            </w:r>
          </w:p>
        </w:tc>
        <w:tc>
          <w:tcPr>
            <w:tcW w:w="131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6 607</w:t>
            </w:r>
          </w:p>
        </w:tc>
      </w:tr>
      <w:tr w:rsidR="001C326B" w:rsidRPr="001C326B" w:rsidTr="001C326B">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5.</w:t>
            </w: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Deplasari in strainatate</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Participarea teatrului la Festivalul International de Teatru de la Odesa, Ucraina</w:t>
            </w:r>
          </w:p>
        </w:tc>
        <w:tc>
          <w:tcPr>
            <w:tcW w:w="70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w:t>
            </w:r>
          </w:p>
        </w:tc>
        <w:tc>
          <w:tcPr>
            <w:tcW w:w="1374"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Valsul Cainelui</w:t>
            </w:r>
          </w:p>
          <w:p w:rsidR="001C326B" w:rsidRPr="001C326B" w:rsidRDefault="001C326B" w:rsidP="00303354">
            <w:pPr>
              <w:jc w:val="both"/>
              <w:rPr>
                <w:rFonts w:cs="Calibri"/>
                <w:sz w:val="28"/>
                <w:szCs w:val="28"/>
                <w:lang w:val="ro-RO"/>
              </w:rPr>
            </w:pPr>
            <w:r w:rsidRPr="001C326B">
              <w:rPr>
                <w:rFonts w:cs="Calibri"/>
                <w:sz w:val="28"/>
                <w:szCs w:val="28"/>
                <w:lang w:val="ro-RO"/>
              </w:rPr>
              <w:t>De Tarasul si Martan</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10.000</w:t>
            </w:r>
          </w:p>
        </w:tc>
        <w:tc>
          <w:tcPr>
            <w:tcW w:w="131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0</w:t>
            </w:r>
          </w:p>
        </w:tc>
      </w:tr>
      <w:tr w:rsidR="001C326B" w:rsidRPr="001C326B" w:rsidTr="001C326B">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6.</w:t>
            </w: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r w:rsidRPr="001C326B">
              <w:rPr>
                <w:rFonts w:cs="Calibri"/>
                <w:sz w:val="28"/>
                <w:szCs w:val="28"/>
                <w:lang w:val="ro-RO"/>
              </w:rPr>
              <w:t>Spectacole legate de diferite aniversari</w:t>
            </w:r>
          </w:p>
          <w:p w:rsidR="001C326B" w:rsidRPr="001C326B" w:rsidRDefault="001C326B" w:rsidP="00303354">
            <w:pPr>
              <w:jc w:val="both"/>
              <w:rPr>
                <w:rFonts w:cs="Calibri"/>
                <w:sz w:val="28"/>
                <w:szCs w:val="28"/>
                <w:lang w:val="ro-RO"/>
              </w:rPr>
            </w:pPr>
          </w:p>
        </w:tc>
        <w:tc>
          <w:tcPr>
            <w:tcW w:w="70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1374"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5.000</w:t>
            </w:r>
          </w:p>
        </w:tc>
        <w:tc>
          <w:tcPr>
            <w:tcW w:w="131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2 900</w:t>
            </w:r>
          </w:p>
        </w:tc>
      </w:tr>
    </w:tbl>
    <w:p w:rsidR="001C326B" w:rsidRPr="001C326B" w:rsidRDefault="001C326B" w:rsidP="00303354">
      <w:pPr>
        <w:spacing w:after="0" w:line="240" w:lineRule="auto"/>
        <w:jc w:val="both"/>
        <w:rPr>
          <w:rFonts w:eastAsiaTheme="minorEastAsia" w:cs="Calibri"/>
          <w:sz w:val="28"/>
          <w:szCs w:val="28"/>
          <w:lang w:val="ro-RO"/>
        </w:rPr>
      </w:pPr>
      <w:r w:rsidRPr="001C326B">
        <w:rPr>
          <w:rFonts w:eastAsiaTheme="minorEastAsia" w:cs="Calibri"/>
          <w:sz w:val="28"/>
          <w:szCs w:val="28"/>
          <w:lang w:val="ro-RO"/>
        </w:rPr>
        <w:t xml:space="preserve">          </w:t>
      </w:r>
    </w:p>
    <w:p w:rsidR="001C326B" w:rsidRPr="001C326B" w:rsidRDefault="001C326B" w:rsidP="00303354">
      <w:pPr>
        <w:spacing w:after="0" w:line="240" w:lineRule="auto"/>
        <w:jc w:val="both"/>
        <w:rPr>
          <w:rFonts w:eastAsiaTheme="minorEastAsia" w:cs="Calibri"/>
          <w:sz w:val="28"/>
          <w:szCs w:val="28"/>
        </w:rPr>
      </w:pPr>
    </w:p>
    <w:p w:rsidR="001C326B" w:rsidRPr="00303354" w:rsidRDefault="001C326B" w:rsidP="00303354">
      <w:pPr>
        <w:widowControl w:val="0"/>
        <w:overflowPunct w:val="0"/>
        <w:autoSpaceDE w:val="0"/>
        <w:autoSpaceDN w:val="0"/>
        <w:adjustRightInd w:val="0"/>
        <w:spacing w:after="0" w:line="240" w:lineRule="auto"/>
        <w:jc w:val="both"/>
        <w:rPr>
          <w:rFonts w:eastAsiaTheme="minorEastAsia" w:cs="Calibri"/>
          <w:b/>
          <w:bCs/>
          <w:sz w:val="28"/>
          <w:szCs w:val="28"/>
          <w:lang w:val="fr-FR"/>
        </w:rPr>
      </w:pPr>
      <w:bookmarkStart w:id="14" w:name="page38"/>
      <w:bookmarkEnd w:id="14"/>
      <w:proofErr w:type="gramStart"/>
      <w:r w:rsidRPr="00303354">
        <w:rPr>
          <w:rFonts w:eastAsiaTheme="minorEastAsia" w:cs="Calibri"/>
          <w:b/>
          <w:bCs/>
          <w:sz w:val="28"/>
          <w:szCs w:val="28"/>
          <w:lang w:val="fr-FR"/>
        </w:rPr>
        <w:t>9.alte</w:t>
      </w:r>
      <w:proofErr w:type="gramEnd"/>
      <w:r w:rsidRPr="00303354">
        <w:rPr>
          <w:rFonts w:eastAsiaTheme="minorEastAsia" w:cs="Calibri"/>
          <w:b/>
          <w:bCs/>
          <w:sz w:val="28"/>
          <w:szCs w:val="28"/>
          <w:lang w:val="fr-FR"/>
        </w:rPr>
        <w:t xml:space="preserve"> evenimente, activităţi specifice instituţiei, planificate pentru perioada de management; </w:t>
      </w:r>
    </w:p>
    <w:p w:rsidR="001C326B" w:rsidRPr="00303354" w:rsidRDefault="001C326B" w:rsidP="00303354">
      <w:pPr>
        <w:widowControl w:val="0"/>
        <w:overflowPunct w:val="0"/>
        <w:autoSpaceDE w:val="0"/>
        <w:autoSpaceDN w:val="0"/>
        <w:adjustRightInd w:val="0"/>
        <w:spacing w:after="0" w:line="240" w:lineRule="auto"/>
        <w:jc w:val="both"/>
        <w:rPr>
          <w:rFonts w:eastAsiaTheme="minorEastAsia" w:cs="Calibri"/>
          <w:b/>
          <w:bCs/>
          <w:sz w:val="28"/>
          <w:szCs w:val="28"/>
          <w:lang w:val="fr-FR"/>
        </w:rPr>
      </w:pPr>
    </w:p>
    <w:p w:rsidR="001C326B" w:rsidRPr="00303354" w:rsidRDefault="001C326B" w:rsidP="00303354">
      <w:pPr>
        <w:widowControl w:val="0"/>
        <w:overflowPunct w:val="0"/>
        <w:autoSpaceDE w:val="0"/>
        <w:autoSpaceDN w:val="0"/>
        <w:adjustRightInd w:val="0"/>
        <w:spacing w:after="0" w:line="334" w:lineRule="auto"/>
        <w:jc w:val="both"/>
        <w:rPr>
          <w:rFonts w:eastAsiaTheme="minorEastAsia" w:cs="Calibri"/>
          <w:sz w:val="28"/>
          <w:szCs w:val="28"/>
          <w:lang w:val="fr-FR"/>
        </w:rPr>
      </w:pPr>
      <w:r w:rsidRPr="00303354">
        <w:rPr>
          <w:rFonts w:eastAsiaTheme="minorEastAsia" w:cs="Calibri"/>
          <w:sz w:val="28"/>
          <w:szCs w:val="28"/>
          <w:lang w:val="fr-FR"/>
        </w:rPr>
        <w:t>Pentru a-şi onora misiunea educativă si socială, Teatrul “V.I.Popa", in afara programului său de spectacole, urmează să realizeze evenimente cultural artistice dedicate unor momente importante din istoria si cultura Romaniei, dintre care amintim :</w:t>
      </w:r>
    </w:p>
    <w:p w:rsidR="001C326B" w:rsidRPr="00303354" w:rsidRDefault="001C326B" w:rsidP="00303354">
      <w:pPr>
        <w:widowControl w:val="0"/>
        <w:autoSpaceDE w:val="0"/>
        <w:autoSpaceDN w:val="0"/>
        <w:adjustRightInd w:val="0"/>
        <w:spacing w:after="0" w:line="161"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182"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 1 Decembrie (Ziua Romaniei) </w:t>
      </w:r>
    </w:p>
    <w:p w:rsidR="001C326B" w:rsidRPr="00303354" w:rsidRDefault="001C326B" w:rsidP="00303354">
      <w:pPr>
        <w:widowControl w:val="0"/>
        <w:autoSpaceDE w:val="0"/>
        <w:autoSpaceDN w:val="0"/>
        <w:adjustRightInd w:val="0"/>
        <w:spacing w:after="0" w:line="160"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182"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24 Ianuarie (Ziua Unirii) </w:t>
      </w:r>
    </w:p>
    <w:p w:rsidR="001C326B" w:rsidRPr="00303354" w:rsidRDefault="001C326B" w:rsidP="00303354">
      <w:pPr>
        <w:widowControl w:val="0"/>
        <w:autoSpaceDE w:val="0"/>
        <w:autoSpaceDN w:val="0"/>
        <w:adjustRightInd w:val="0"/>
        <w:spacing w:after="0" w:line="162"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182"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27 Martie (Ziua Mondială a Teatrului) </w:t>
      </w:r>
    </w:p>
    <w:p w:rsidR="001C326B" w:rsidRPr="00303354" w:rsidRDefault="001C326B" w:rsidP="00303354">
      <w:pPr>
        <w:widowControl w:val="0"/>
        <w:autoSpaceDE w:val="0"/>
        <w:autoSpaceDN w:val="0"/>
        <w:adjustRightInd w:val="0"/>
        <w:spacing w:after="0" w:line="162"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182"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Omagierea unor mari nume ale culturii romane : </w:t>
      </w:r>
    </w:p>
    <w:p w:rsidR="001C326B" w:rsidRPr="00303354" w:rsidRDefault="001C326B" w:rsidP="00303354">
      <w:pPr>
        <w:widowControl w:val="0"/>
        <w:autoSpaceDE w:val="0"/>
        <w:autoSpaceDN w:val="0"/>
        <w:adjustRightInd w:val="0"/>
        <w:spacing w:after="0" w:line="160"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182"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Mihai Eminescu (15 ianuarie / 15 </w:t>
      </w:r>
      <w:proofErr w:type="gramStart"/>
      <w:r w:rsidRPr="00303354">
        <w:rPr>
          <w:rFonts w:eastAsiaTheme="minorEastAsia" w:cs="Calibri"/>
          <w:sz w:val="28"/>
          <w:szCs w:val="28"/>
          <w:lang w:val="fr-FR"/>
        </w:rPr>
        <w:t>iunie )</w:t>
      </w:r>
      <w:proofErr w:type="gramEnd"/>
      <w:r w:rsidRPr="00303354">
        <w:rPr>
          <w:rFonts w:eastAsiaTheme="minorEastAsia" w:cs="Calibri"/>
          <w:sz w:val="28"/>
          <w:szCs w:val="28"/>
          <w:lang w:val="fr-FR"/>
        </w:rPr>
        <w:t xml:space="preserve"> </w:t>
      </w:r>
    </w:p>
    <w:p w:rsidR="001C326B" w:rsidRPr="00303354" w:rsidRDefault="001C326B" w:rsidP="00303354">
      <w:pPr>
        <w:widowControl w:val="0"/>
        <w:autoSpaceDE w:val="0"/>
        <w:autoSpaceDN w:val="0"/>
        <w:adjustRightInd w:val="0"/>
        <w:spacing w:after="0" w:line="162"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182"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Nichita Stănescu (31 martie) </w:t>
      </w:r>
    </w:p>
    <w:p w:rsidR="001C326B" w:rsidRPr="00303354" w:rsidRDefault="001C326B" w:rsidP="00303354">
      <w:pPr>
        <w:widowControl w:val="0"/>
        <w:autoSpaceDE w:val="0"/>
        <w:autoSpaceDN w:val="0"/>
        <w:adjustRightInd w:val="0"/>
        <w:spacing w:after="0" w:line="160" w:lineRule="exact"/>
        <w:jc w:val="both"/>
        <w:rPr>
          <w:rFonts w:eastAsiaTheme="minorEastAsia" w:cs="Calibri"/>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182" w:lineRule="auto"/>
        <w:jc w:val="both"/>
        <w:rPr>
          <w:rFonts w:eastAsiaTheme="minorEastAsia" w:cs="Calibri"/>
          <w:sz w:val="28"/>
          <w:szCs w:val="28"/>
          <w:vertAlign w:val="superscript"/>
          <w:lang w:val="fr-FR"/>
        </w:rPr>
      </w:pPr>
      <w:r w:rsidRPr="00303354">
        <w:rPr>
          <w:rFonts w:eastAsiaTheme="minorEastAsia" w:cs="Calibri"/>
          <w:sz w:val="28"/>
          <w:szCs w:val="28"/>
          <w:lang w:val="fr-FR"/>
        </w:rPr>
        <w:t xml:space="preserve">I.L.Caragiale (1 februarie) </w:t>
      </w:r>
    </w:p>
    <w:p w:rsidR="001C326B" w:rsidRPr="00303354" w:rsidRDefault="001C326B" w:rsidP="00303354">
      <w:pPr>
        <w:widowControl w:val="0"/>
        <w:autoSpaceDE w:val="0"/>
        <w:autoSpaceDN w:val="0"/>
        <w:adjustRightInd w:val="0"/>
        <w:spacing w:after="0" w:line="200" w:lineRule="exact"/>
        <w:jc w:val="both"/>
        <w:rPr>
          <w:rFonts w:eastAsiaTheme="minorEastAsia" w:cs="Calibri"/>
          <w:color w:val="FF0000"/>
          <w:sz w:val="28"/>
          <w:szCs w:val="28"/>
          <w:vertAlign w:val="superscript"/>
          <w:lang w:val="fr-FR"/>
        </w:rPr>
      </w:pPr>
    </w:p>
    <w:p w:rsidR="001C326B" w:rsidRPr="00303354" w:rsidRDefault="001C326B" w:rsidP="00303354">
      <w:pPr>
        <w:widowControl w:val="0"/>
        <w:autoSpaceDE w:val="0"/>
        <w:autoSpaceDN w:val="0"/>
        <w:adjustRightInd w:val="0"/>
        <w:spacing w:after="0" w:line="200" w:lineRule="exact"/>
        <w:jc w:val="both"/>
        <w:rPr>
          <w:rFonts w:eastAsiaTheme="minorEastAsia" w:cs="Calibri"/>
          <w:color w:val="FF0000"/>
          <w:sz w:val="28"/>
          <w:szCs w:val="28"/>
          <w:vertAlign w:val="superscript"/>
          <w:lang w:val="fr-FR"/>
        </w:rPr>
      </w:pPr>
    </w:p>
    <w:p w:rsidR="001C326B" w:rsidRPr="00303354" w:rsidRDefault="001C326B" w:rsidP="00303354">
      <w:pPr>
        <w:widowControl w:val="0"/>
        <w:autoSpaceDE w:val="0"/>
        <w:autoSpaceDN w:val="0"/>
        <w:adjustRightInd w:val="0"/>
        <w:spacing w:after="0" w:line="200" w:lineRule="exact"/>
        <w:jc w:val="both"/>
        <w:rPr>
          <w:rFonts w:eastAsiaTheme="minorEastAsia" w:cs="Calibri"/>
          <w:color w:val="FF0000"/>
          <w:sz w:val="28"/>
          <w:szCs w:val="28"/>
          <w:vertAlign w:val="superscript"/>
          <w:lang w:val="fr-FR"/>
        </w:rPr>
      </w:pPr>
    </w:p>
    <w:p w:rsidR="001C326B" w:rsidRPr="00303354" w:rsidRDefault="001C326B" w:rsidP="00303354">
      <w:pPr>
        <w:widowControl w:val="0"/>
        <w:overflowPunct w:val="0"/>
        <w:autoSpaceDE w:val="0"/>
        <w:autoSpaceDN w:val="0"/>
        <w:adjustRightInd w:val="0"/>
        <w:spacing w:after="0" w:line="249" w:lineRule="auto"/>
        <w:jc w:val="both"/>
        <w:rPr>
          <w:rFonts w:eastAsiaTheme="minorEastAsia" w:cs="Calibri"/>
          <w:sz w:val="28"/>
          <w:szCs w:val="28"/>
          <w:vertAlign w:val="superscript"/>
          <w:lang w:val="fr-FR"/>
        </w:rPr>
      </w:pPr>
      <w:r w:rsidRPr="00303354">
        <w:rPr>
          <w:rFonts w:eastAsiaTheme="minorEastAsia" w:cs="Calibri"/>
          <w:b/>
          <w:bCs/>
          <w:sz w:val="28"/>
          <w:szCs w:val="28"/>
          <w:lang w:val="fr-FR"/>
        </w:rPr>
        <w:t xml:space="preserve">F. Previzionarea evoluţiei economico-financiare a instituţiei, cu o estimare a resurselor financiare </w:t>
      </w:r>
      <w:proofErr w:type="gramStart"/>
      <w:r w:rsidRPr="00303354">
        <w:rPr>
          <w:rFonts w:eastAsiaTheme="minorEastAsia" w:cs="Calibri"/>
          <w:b/>
          <w:bCs/>
          <w:sz w:val="28"/>
          <w:szCs w:val="28"/>
          <w:lang w:val="fr-FR"/>
        </w:rPr>
        <w:t>ce</w:t>
      </w:r>
      <w:proofErr w:type="gramEnd"/>
      <w:r w:rsidRPr="00303354">
        <w:rPr>
          <w:rFonts w:eastAsiaTheme="minorEastAsia" w:cs="Calibri"/>
          <w:b/>
          <w:bCs/>
          <w:sz w:val="28"/>
          <w:szCs w:val="28"/>
          <w:lang w:val="fr-FR"/>
        </w:rPr>
        <w:t xml:space="preserve"> ar trebui alocate de către autoritate, precum şi a veniturilor instituţiei ce pot fi atrase din alte surse </w:t>
      </w:r>
    </w:p>
    <w:p w:rsidR="001C326B" w:rsidRPr="001C326B" w:rsidRDefault="001C326B" w:rsidP="00303354">
      <w:pPr>
        <w:spacing w:before="100" w:beforeAutospacing="1" w:after="100" w:afterAutospacing="1" w:line="240" w:lineRule="auto"/>
        <w:jc w:val="both"/>
        <w:rPr>
          <w:rFonts w:eastAsiaTheme="minorEastAsia" w:cs="Calibri"/>
          <w:i/>
          <w:sz w:val="28"/>
          <w:szCs w:val="28"/>
        </w:rPr>
      </w:pPr>
      <w:r w:rsidRPr="00303354">
        <w:rPr>
          <w:rFonts w:eastAsiaTheme="minorEastAsia" w:cs="Calibri"/>
          <w:b/>
          <w:sz w:val="28"/>
          <w:szCs w:val="28"/>
          <w:lang w:val="fr-FR"/>
        </w:rPr>
        <w:t xml:space="preserve"> </w:t>
      </w:r>
      <w:r w:rsidRPr="001C326B">
        <w:rPr>
          <w:rFonts w:eastAsiaTheme="minorEastAsia" w:cs="Calibri"/>
          <w:sz w:val="28"/>
          <w:szCs w:val="28"/>
        </w:rPr>
        <w:t xml:space="preserve">- </w:t>
      </w:r>
      <w:proofErr w:type="gramStart"/>
      <w:r w:rsidRPr="001C326B">
        <w:rPr>
          <w:rFonts w:eastAsiaTheme="minorEastAsia" w:cs="Calibri"/>
          <w:b/>
          <w:sz w:val="28"/>
          <w:szCs w:val="28"/>
        </w:rPr>
        <w:t>previzionarea</w:t>
      </w:r>
      <w:proofErr w:type="gramEnd"/>
      <w:r w:rsidRPr="001C326B">
        <w:rPr>
          <w:rFonts w:eastAsiaTheme="minorEastAsia" w:cs="Calibri"/>
          <w:b/>
          <w:sz w:val="28"/>
          <w:szCs w:val="28"/>
        </w:rPr>
        <w:t xml:space="preserve"> evolutiei cheltuielilor de personal ale institutiei</w:t>
      </w:r>
    </w:p>
    <w:p w:rsidR="001C326B" w:rsidRPr="001C326B" w:rsidRDefault="001C326B" w:rsidP="00303354">
      <w:pPr>
        <w:spacing w:after="0" w:line="360" w:lineRule="auto"/>
        <w:jc w:val="both"/>
        <w:rPr>
          <w:rFonts w:eastAsiaTheme="minorEastAsia" w:cs="Calibri"/>
          <w:b/>
          <w:bCs/>
          <w:sz w:val="28"/>
          <w:szCs w:val="28"/>
        </w:rPr>
      </w:pPr>
      <w:r w:rsidRPr="001C326B">
        <w:rPr>
          <w:rFonts w:eastAsiaTheme="minorEastAsia" w:cs="Calibri"/>
          <w:b/>
          <w:bCs/>
          <w:sz w:val="28"/>
          <w:szCs w:val="28"/>
        </w:rPr>
        <w:t xml:space="preserve">                                                    2019</w:t>
      </w:r>
    </w:p>
    <w:tbl>
      <w:tblPr>
        <w:tblW w:w="101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73"/>
        <w:gridCol w:w="2367"/>
        <w:gridCol w:w="3765"/>
      </w:tblGrid>
      <w:tr w:rsidR="00BD65D6" w:rsidRPr="001C326B" w:rsidTr="00BD65D6">
        <w:tc>
          <w:tcPr>
            <w:tcW w:w="3973" w:type="dxa"/>
          </w:tcPr>
          <w:p w:rsidR="00BD65D6" w:rsidRPr="001C326B" w:rsidRDefault="00BD65D6" w:rsidP="00303354">
            <w:pPr>
              <w:spacing w:after="0" w:line="240" w:lineRule="auto"/>
              <w:jc w:val="both"/>
              <w:rPr>
                <w:rFonts w:eastAsiaTheme="minorEastAsia" w:cs="Calibri"/>
                <w:b/>
                <w:bCs/>
                <w:sz w:val="28"/>
                <w:szCs w:val="28"/>
              </w:rPr>
            </w:pPr>
          </w:p>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DENUMIREA INDICATORILOR</w:t>
            </w:r>
          </w:p>
        </w:tc>
        <w:tc>
          <w:tcPr>
            <w:tcW w:w="2367" w:type="dxa"/>
          </w:tcPr>
          <w:p w:rsidR="00BD65D6" w:rsidRPr="001C326B" w:rsidRDefault="00BD65D6" w:rsidP="00303354">
            <w:pPr>
              <w:spacing w:after="0" w:line="240" w:lineRule="auto"/>
              <w:jc w:val="both"/>
              <w:rPr>
                <w:rFonts w:eastAsiaTheme="minorEastAsia" w:cs="Calibri"/>
                <w:b/>
                <w:bCs/>
                <w:sz w:val="28"/>
                <w:szCs w:val="28"/>
              </w:rPr>
            </w:pPr>
          </w:p>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COD</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b/>
                <w:bCs/>
                <w:sz w:val="28"/>
                <w:szCs w:val="28"/>
              </w:rPr>
            </w:pPr>
          </w:p>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2019</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1.CHELTUIELI DE PERSONAL</w:t>
            </w:r>
          </w:p>
        </w:tc>
        <w:tc>
          <w:tcPr>
            <w:tcW w:w="2367" w:type="dxa"/>
          </w:tcPr>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10</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3.474.688</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Cheltuieli cu salariile</w:t>
            </w:r>
          </w:p>
        </w:tc>
        <w:tc>
          <w:tcPr>
            <w:tcW w:w="2367"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10.01</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b/>
                <w:sz w:val="28"/>
                <w:szCs w:val="28"/>
              </w:rPr>
            </w:pPr>
            <w:r w:rsidRPr="001C326B">
              <w:rPr>
                <w:rFonts w:eastAsiaTheme="minorEastAsia" w:cs="Calibri"/>
                <w:b/>
                <w:sz w:val="28"/>
                <w:szCs w:val="28"/>
              </w:rPr>
              <w:t>2.498.929</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Salarii de baza</w:t>
            </w:r>
          </w:p>
        </w:tc>
        <w:tc>
          <w:tcPr>
            <w:tcW w:w="2367"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10.01.01</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3.067.903</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Alte sporuri</w:t>
            </w:r>
          </w:p>
        </w:tc>
        <w:tc>
          <w:tcPr>
            <w:tcW w:w="2367"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10.01.06</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17.497</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Indemnizatii de delegare</w:t>
            </w:r>
          </w:p>
        </w:tc>
        <w:tc>
          <w:tcPr>
            <w:tcW w:w="2367"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10.01.13</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5.000</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Indemnizatie de hrana</w:t>
            </w:r>
          </w:p>
        </w:tc>
        <w:tc>
          <w:tcPr>
            <w:tcW w:w="2367"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10.01.17</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218.610</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b/>
                <w:sz w:val="28"/>
                <w:szCs w:val="28"/>
              </w:rPr>
            </w:pPr>
            <w:r w:rsidRPr="001C326B">
              <w:rPr>
                <w:rFonts w:eastAsiaTheme="minorEastAsia" w:cs="Calibri"/>
                <w:b/>
                <w:sz w:val="28"/>
                <w:szCs w:val="28"/>
              </w:rPr>
              <w:t>Cheltuieli salariale in natura</w:t>
            </w:r>
          </w:p>
        </w:tc>
        <w:tc>
          <w:tcPr>
            <w:tcW w:w="2367" w:type="dxa"/>
          </w:tcPr>
          <w:p w:rsidR="00BD65D6" w:rsidRPr="001C326B" w:rsidRDefault="00BD65D6" w:rsidP="00303354">
            <w:pPr>
              <w:spacing w:after="0" w:line="240" w:lineRule="auto"/>
              <w:jc w:val="both"/>
              <w:rPr>
                <w:rFonts w:eastAsiaTheme="minorEastAsia" w:cs="Calibri"/>
                <w:b/>
                <w:sz w:val="28"/>
                <w:szCs w:val="28"/>
              </w:rPr>
            </w:pPr>
            <w:r w:rsidRPr="001C326B">
              <w:rPr>
                <w:rFonts w:eastAsiaTheme="minorEastAsia" w:cs="Calibri"/>
                <w:b/>
                <w:sz w:val="28"/>
                <w:szCs w:val="28"/>
              </w:rPr>
              <w:t>10.02</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b/>
                <w:sz w:val="28"/>
                <w:szCs w:val="28"/>
              </w:rPr>
            </w:pPr>
            <w:r w:rsidRPr="001C326B">
              <w:rPr>
                <w:rFonts w:eastAsiaTheme="minorEastAsia" w:cs="Calibri"/>
                <w:b/>
                <w:sz w:val="28"/>
                <w:szCs w:val="28"/>
              </w:rPr>
              <w:t>91.350</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Alte drepturi (tichete vacanta )</w:t>
            </w:r>
          </w:p>
        </w:tc>
        <w:tc>
          <w:tcPr>
            <w:tcW w:w="2367"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10.02.06</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91.350</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 xml:space="preserve">Contributii </w:t>
            </w:r>
          </w:p>
        </w:tc>
        <w:tc>
          <w:tcPr>
            <w:tcW w:w="2367" w:type="dxa"/>
          </w:tcPr>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10.03</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b/>
                <w:bCs/>
                <w:sz w:val="28"/>
                <w:szCs w:val="28"/>
              </w:rPr>
            </w:pPr>
            <w:r w:rsidRPr="001C326B">
              <w:rPr>
                <w:rFonts w:eastAsiaTheme="minorEastAsia" w:cs="Calibri"/>
                <w:b/>
                <w:bCs/>
                <w:sz w:val="28"/>
                <w:szCs w:val="28"/>
              </w:rPr>
              <w:t>74.328</w:t>
            </w:r>
          </w:p>
        </w:tc>
      </w:tr>
      <w:tr w:rsidR="00BD65D6" w:rsidRPr="001C326B" w:rsidTr="00BD65D6">
        <w:tc>
          <w:tcPr>
            <w:tcW w:w="3973"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Contributii asiguratorii de munca</w:t>
            </w:r>
          </w:p>
          <w:p w:rsidR="00BD65D6" w:rsidRPr="001C326B" w:rsidRDefault="00BD65D6" w:rsidP="00303354">
            <w:pPr>
              <w:spacing w:after="0" w:line="240" w:lineRule="auto"/>
              <w:jc w:val="both"/>
              <w:rPr>
                <w:rFonts w:eastAsiaTheme="minorEastAsia" w:cs="Calibri"/>
                <w:sz w:val="24"/>
                <w:szCs w:val="24"/>
              </w:rPr>
            </w:pPr>
          </w:p>
        </w:tc>
        <w:tc>
          <w:tcPr>
            <w:tcW w:w="2367" w:type="dxa"/>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10.03.07</w:t>
            </w:r>
          </w:p>
        </w:tc>
        <w:tc>
          <w:tcPr>
            <w:tcW w:w="3765" w:type="dxa"/>
            <w:tcBorders>
              <w:right w:val="single" w:sz="4" w:space="0" w:color="auto"/>
            </w:tcBorders>
          </w:tcPr>
          <w:p w:rsidR="00BD65D6" w:rsidRPr="001C326B" w:rsidRDefault="00BD65D6" w:rsidP="00303354">
            <w:pPr>
              <w:spacing w:after="0" w:line="240" w:lineRule="auto"/>
              <w:jc w:val="both"/>
              <w:rPr>
                <w:rFonts w:eastAsiaTheme="minorEastAsia" w:cs="Calibri"/>
                <w:sz w:val="28"/>
                <w:szCs w:val="28"/>
              </w:rPr>
            </w:pPr>
            <w:r w:rsidRPr="001C326B">
              <w:rPr>
                <w:rFonts w:eastAsiaTheme="minorEastAsia" w:cs="Calibri"/>
                <w:sz w:val="28"/>
                <w:szCs w:val="28"/>
              </w:rPr>
              <w:t>74.328</w:t>
            </w:r>
          </w:p>
        </w:tc>
      </w:tr>
    </w:tbl>
    <w:p w:rsidR="001C326B" w:rsidRPr="001C326B" w:rsidRDefault="001C326B" w:rsidP="00303354">
      <w:pPr>
        <w:spacing w:before="100" w:beforeAutospacing="1" w:after="100" w:afterAutospacing="1" w:line="240" w:lineRule="auto"/>
        <w:jc w:val="both"/>
        <w:rPr>
          <w:rFonts w:eastAsiaTheme="minorEastAsia" w:cs="Calibri"/>
          <w:sz w:val="28"/>
          <w:szCs w:val="28"/>
        </w:rPr>
      </w:pPr>
      <w:bookmarkStart w:id="15" w:name="page39"/>
      <w:bookmarkEnd w:id="15"/>
    </w:p>
    <w:p w:rsidR="001C326B" w:rsidRPr="001C326B" w:rsidRDefault="001C326B" w:rsidP="00303354">
      <w:pPr>
        <w:spacing w:before="100" w:beforeAutospacing="1" w:after="100" w:afterAutospacing="1" w:line="240" w:lineRule="auto"/>
        <w:jc w:val="both"/>
        <w:rPr>
          <w:rFonts w:eastAsiaTheme="minorEastAsia" w:cs="Calibri"/>
          <w:b/>
          <w:sz w:val="28"/>
          <w:szCs w:val="28"/>
        </w:rPr>
      </w:pPr>
      <w:r w:rsidRPr="001C326B">
        <w:rPr>
          <w:rFonts w:eastAsiaTheme="minorEastAsia" w:cs="Calibri"/>
          <w:sz w:val="28"/>
          <w:szCs w:val="28"/>
        </w:rPr>
        <w:t xml:space="preserve">- </w:t>
      </w:r>
      <w:proofErr w:type="gramStart"/>
      <w:r w:rsidRPr="001C326B">
        <w:rPr>
          <w:rFonts w:eastAsiaTheme="minorEastAsia" w:cs="Calibri"/>
          <w:b/>
          <w:sz w:val="28"/>
          <w:szCs w:val="28"/>
        </w:rPr>
        <w:t>previzionarea</w:t>
      </w:r>
      <w:proofErr w:type="gramEnd"/>
      <w:r w:rsidRPr="001C326B">
        <w:rPr>
          <w:rFonts w:eastAsiaTheme="minorEastAsia" w:cs="Calibri"/>
          <w:b/>
          <w:sz w:val="28"/>
          <w:szCs w:val="28"/>
        </w:rPr>
        <w:t xml:space="preserve"> evolutiei veniturilor atrase</w:t>
      </w:r>
    </w:p>
    <w:tbl>
      <w:tblPr>
        <w:tblpPr w:leftFromText="180" w:rightFromText="180" w:vertAnchor="text" w:horzAnchor="margin" w:tblpY="349"/>
        <w:tblW w:w="7938" w:type="dxa"/>
        <w:tblLook w:val="00A0" w:firstRow="1" w:lastRow="0" w:firstColumn="1" w:lastColumn="0" w:noHBand="0" w:noVBand="0"/>
      </w:tblPr>
      <w:tblGrid>
        <w:gridCol w:w="4428"/>
        <w:gridCol w:w="3510"/>
      </w:tblGrid>
      <w:tr w:rsidR="003D4F23" w:rsidRPr="001C326B" w:rsidTr="003D4F23">
        <w:trPr>
          <w:trHeight w:val="289"/>
        </w:trPr>
        <w:tc>
          <w:tcPr>
            <w:tcW w:w="4428" w:type="dxa"/>
            <w:tcBorders>
              <w:top w:val="single" w:sz="4" w:space="0" w:color="auto"/>
              <w:left w:val="single" w:sz="4" w:space="0" w:color="auto"/>
              <w:bottom w:val="single" w:sz="4" w:space="0" w:color="auto"/>
              <w:right w:val="single" w:sz="4" w:space="0" w:color="auto"/>
            </w:tcBorders>
            <w:noWrap/>
            <w:vAlign w:val="bottom"/>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 SPECIFICATIE</w:t>
            </w:r>
          </w:p>
        </w:tc>
        <w:tc>
          <w:tcPr>
            <w:tcW w:w="3510" w:type="dxa"/>
            <w:tcBorders>
              <w:top w:val="single" w:sz="4" w:space="0" w:color="auto"/>
              <w:left w:val="nil"/>
              <w:bottom w:val="single" w:sz="4" w:space="0" w:color="auto"/>
              <w:right w:val="single" w:sz="4" w:space="0" w:color="auto"/>
            </w:tcBorders>
            <w:noWrap/>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Estimari</w:t>
            </w:r>
          </w:p>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2019</w:t>
            </w:r>
          </w:p>
        </w:tc>
      </w:tr>
      <w:tr w:rsidR="003D4F23" w:rsidRPr="001C326B" w:rsidTr="003D4F23">
        <w:trPr>
          <w:trHeight w:val="374"/>
        </w:trPr>
        <w:tc>
          <w:tcPr>
            <w:tcW w:w="4428" w:type="dxa"/>
            <w:tcBorders>
              <w:top w:val="nil"/>
              <w:left w:val="single" w:sz="4" w:space="0" w:color="auto"/>
              <w:bottom w:val="single" w:sz="4" w:space="0" w:color="auto"/>
              <w:right w:val="single" w:sz="4" w:space="0" w:color="auto"/>
            </w:tcBorders>
            <w:noWrap/>
            <w:vAlign w:val="bottom"/>
            <w:hideMark/>
          </w:tcPr>
          <w:p w:rsidR="003D4F23" w:rsidRPr="001C326B" w:rsidRDefault="003D4F23" w:rsidP="00303354">
            <w:pPr>
              <w:spacing w:after="0" w:line="240" w:lineRule="auto"/>
              <w:jc w:val="both"/>
              <w:rPr>
                <w:rFonts w:eastAsiaTheme="minorEastAsia" w:cs="Calibri"/>
                <w:b/>
                <w:bCs/>
                <w:sz w:val="28"/>
                <w:szCs w:val="28"/>
              </w:rPr>
            </w:pPr>
            <w:r w:rsidRPr="001C326B">
              <w:rPr>
                <w:rFonts w:eastAsiaTheme="minorEastAsia" w:cs="Calibri"/>
                <w:b/>
                <w:bCs/>
                <w:sz w:val="28"/>
                <w:szCs w:val="28"/>
              </w:rPr>
              <w:t>1.Venituri totale, din care:</w:t>
            </w:r>
          </w:p>
        </w:tc>
        <w:tc>
          <w:tcPr>
            <w:tcW w:w="3510" w:type="dxa"/>
            <w:tcBorders>
              <w:top w:val="nil"/>
              <w:left w:val="nil"/>
              <w:bottom w:val="single" w:sz="4" w:space="0" w:color="auto"/>
              <w:right w:val="single" w:sz="4" w:space="0" w:color="auto"/>
            </w:tcBorders>
            <w:noWrap/>
            <w:vAlign w:val="bottom"/>
            <w:hideMark/>
          </w:tcPr>
          <w:p w:rsidR="003D4F23" w:rsidRPr="001C326B" w:rsidRDefault="003D4F23" w:rsidP="00303354">
            <w:pPr>
              <w:spacing w:after="0" w:line="240" w:lineRule="auto"/>
              <w:jc w:val="both"/>
              <w:rPr>
                <w:rFonts w:eastAsiaTheme="minorEastAsia" w:cs="Calibri"/>
                <w:b/>
                <w:bCs/>
                <w:sz w:val="28"/>
                <w:szCs w:val="28"/>
              </w:rPr>
            </w:pPr>
            <w:r w:rsidRPr="001C326B">
              <w:rPr>
                <w:rFonts w:eastAsiaTheme="minorEastAsia" w:cs="Calibri"/>
                <w:b/>
                <w:bCs/>
                <w:sz w:val="28"/>
                <w:szCs w:val="28"/>
              </w:rPr>
              <w:t>4.552.188</w:t>
            </w:r>
          </w:p>
        </w:tc>
      </w:tr>
      <w:tr w:rsidR="003D4F23" w:rsidRPr="001C326B" w:rsidTr="003D4F23">
        <w:trPr>
          <w:trHeight w:val="289"/>
        </w:trPr>
        <w:tc>
          <w:tcPr>
            <w:tcW w:w="4428" w:type="dxa"/>
            <w:tcBorders>
              <w:top w:val="nil"/>
              <w:left w:val="single" w:sz="4" w:space="0" w:color="auto"/>
              <w:bottom w:val="single" w:sz="4" w:space="0" w:color="auto"/>
              <w:right w:val="single" w:sz="4" w:space="0" w:color="auto"/>
            </w:tcBorders>
            <w:noWrap/>
            <w:vAlign w:val="bottom"/>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venituri proprii</w:t>
            </w:r>
          </w:p>
        </w:tc>
        <w:tc>
          <w:tcPr>
            <w:tcW w:w="3510" w:type="dxa"/>
            <w:tcBorders>
              <w:top w:val="nil"/>
              <w:left w:val="nil"/>
              <w:bottom w:val="single" w:sz="4" w:space="0" w:color="auto"/>
              <w:right w:val="single" w:sz="4" w:space="0" w:color="auto"/>
            </w:tcBorders>
            <w:noWrap/>
            <w:vAlign w:val="bottom"/>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320.000</w:t>
            </w:r>
          </w:p>
        </w:tc>
      </w:tr>
      <w:tr w:rsidR="003D4F23" w:rsidRPr="001C326B" w:rsidTr="003D4F23">
        <w:trPr>
          <w:trHeight w:val="289"/>
        </w:trPr>
        <w:tc>
          <w:tcPr>
            <w:tcW w:w="4428" w:type="dxa"/>
            <w:tcBorders>
              <w:top w:val="nil"/>
              <w:left w:val="single" w:sz="4" w:space="0" w:color="auto"/>
              <w:bottom w:val="single" w:sz="4" w:space="0" w:color="auto"/>
              <w:right w:val="single" w:sz="4" w:space="0" w:color="auto"/>
            </w:tcBorders>
            <w:noWrap/>
            <w:vAlign w:val="bottom"/>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subventii</w:t>
            </w:r>
          </w:p>
        </w:tc>
        <w:tc>
          <w:tcPr>
            <w:tcW w:w="3510" w:type="dxa"/>
            <w:tcBorders>
              <w:top w:val="nil"/>
              <w:left w:val="nil"/>
              <w:bottom w:val="single" w:sz="4" w:space="0" w:color="auto"/>
              <w:right w:val="single" w:sz="4" w:space="0" w:color="auto"/>
            </w:tcBorders>
            <w:noWrap/>
            <w:vAlign w:val="bottom"/>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4.232.188</w:t>
            </w:r>
          </w:p>
        </w:tc>
      </w:tr>
    </w:tbl>
    <w:p w:rsidR="001C326B" w:rsidRPr="001C326B" w:rsidRDefault="001C326B" w:rsidP="00303354">
      <w:pPr>
        <w:spacing w:before="100" w:beforeAutospacing="1" w:after="100" w:afterAutospacing="1" w:line="240" w:lineRule="auto"/>
        <w:jc w:val="both"/>
        <w:rPr>
          <w:rFonts w:eastAsiaTheme="minorEastAsia" w:cs="Calibri"/>
          <w:color w:val="FF0000"/>
          <w:sz w:val="28"/>
          <w:szCs w:val="28"/>
        </w:rPr>
      </w:pPr>
    </w:p>
    <w:p w:rsidR="001C326B" w:rsidRPr="001C326B" w:rsidRDefault="001C326B" w:rsidP="00303354">
      <w:pPr>
        <w:spacing w:after="0" w:line="240" w:lineRule="auto"/>
        <w:jc w:val="both"/>
        <w:rPr>
          <w:rFonts w:eastAsiaTheme="minorEastAsia" w:cs="Calibri"/>
          <w:sz w:val="28"/>
          <w:szCs w:val="28"/>
        </w:rPr>
      </w:pPr>
    </w:p>
    <w:p w:rsidR="001C326B" w:rsidRPr="001C326B" w:rsidRDefault="001C326B" w:rsidP="00303354">
      <w:pPr>
        <w:spacing w:after="0" w:line="240" w:lineRule="auto"/>
        <w:jc w:val="both"/>
        <w:rPr>
          <w:rFonts w:eastAsiaTheme="minorEastAsia" w:cs="Calibri"/>
          <w:sz w:val="28"/>
          <w:szCs w:val="28"/>
        </w:rPr>
      </w:pPr>
    </w:p>
    <w:p w:rsidR="001C326B" w:rsidRPr="001C326B" w:rsidRDefault="001C326B" w:rsidP="00303354">
      <w:pPr>
        <w:spacing w:after="0" w:line="240" w:lineRule="auto"/>
        <w:jc w:val="both"/>
        <w:rPr>
          <w:rFonts w:eastAsiaTheme="minorEastAsia" w:cs="Calibri"/>
          <w:sz w:val="28"/>
          <w:szCs w:val="28"/>
        </w:rPr>
      </w:pPr>
    </w:p>
    <w:p w:rsidR="001C326B" w:rsidRPr="001C326B" w:rsidRDefault="001C326B" w:rsidP="00303354">
      <w:pPr>
        <w:spacing w:after="0" w:line="240" w:lineRule="auto"/>
        <w:jc w:val="both"/>
        <w:rPr>
          <w:rFonts w:eastAsiaTheme="minorEastAsia" w:cs="Calibri"/>
          <w:sz w:val="28"/>
          <w:szCs w:val="28"/>
        </w:rPr>
      </w:pPr>
    </w:p>
    <w:tbl>
      <w:tblPr>
        <w:tblpPr w:leftFromText="180" w:rightFromText="180" w:vertAnchor="text" w:horzAnchor="margin" w:tblpY="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2"/>
        <w:gridCol w:w="1745"/>
        <w:gridCol w:w="1876"/>
        <w:gridCol w:w="1680"/>
        <w:gridCol w:w="1753"/>
      </w:tblGrid>
      <w:tr w:rsidR="003D4F23" w:rsidRPr="001C326B" w:rsidTr="003D4F23">
        <w:trPr>
          <w:trHeight w:val="1250"/>
        </w:trPr>
        <w:tc>
          <w:tcPr>
            <w:tcW w:w="1802" w:type="dxa"/>
          </w:tcPr>
          <w:p w:rsidR="003D4F23" w:rsidRPr="001C326B" w:rsidRDefault="003D4F23" w:rsidP="00303354">
            <w:pPr>
              <w:spacing w:after="0" w:line="240" w:lineRule="auto"/>
              <w:jc w:val="both"/>
              <w:rPr>
                <w:rFonts w:eastAsiaTheme="minorEastAsia" w:cs="Calibri"/>
                <w:b/>
                <w:sz w:val="28"/>
                <w:szCs w:val="28"/>
              </w:rPr>
            </w:pPr>
          </w:p>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Perioada</w:t>
            </w:r>
          </w:p>
          <w:p w:rsidR="003D4F23" w:rsidRPr="001C326B" w:rsidRDefault="003D4F23" w:rsidP="00303354">
            <w:pPr>
              <w:spacing w:after="0" w:line="240" w:lineRule="auto"/>
              <w:jc w:val="both"/>
              <w:rPr>
                <w:rFonts w:eastAsiaTheme="minorEastAsia" w:cs="Calibri"/>
                <w:b/>
                <w:sz w:val="28"/>
                <w:szCs w:val="28"/>
              </w:rPr>
            </w:pPr>
          </w:p>
        </w:tc>
        <w:tc>
          <w:tcPr>
            <w:tcW w:w="1745" w:type="dxa"/>
          </w:tcPr>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Nr.de proiecte</w:t>
            </w:r>
          </w:p>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proprii</w:t>
            </w:r>
          </w:p>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premiere</w:t>
            </w:r>
          </w:p>
          <w:p w:rsidR="003D4F23" w:rsidRPr="001C326B" w:rsidRDefault="003D4F23" w:rsidP="00303354">
            <w:pPr>
              <w:spacing w:after="0" w:line="240" w:lineRule="auto"/>
              <w:jc w:val="both"/>
              <w:rPr>
                <w:rFonts w:eastAsiaTheme="minorEastAsia" w:cs="Calibri"/>
                <w:b/>
                <w:sz w:val="28"/>
                <w:szCs w:val="28"/>
              </w:rPr>
            </w:pPr>
          </w:p>
        </w:tc>
        <w:tc>
          <w:tcPr>
            <w:tcW w:w="1876" w:type="dxa"/>
          </w:tcPr>
          <w:p w:rsidR="003D4F23" w:rsidRPr="001C326B" w:rsidRDefault="003D4F23" w:rsidP="00303354">
            <w:pPr>
              <w:spacing w:after="0" w:line="240" w:lineRule="auto"/>
              <w:jc w:val="both"/>
              <w:rPr>
                <w:rFonts w:eastAsiaTheme="minorEastAsia" w:cs="Calibri"/>
                <w:b/>
                <w:sz w:val="28"/>
                <w:szCs w:val="28"/>
              </w:rPr>
            </w:pPr>
          </w:p>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Nr.de beneficiari spectatori</w:t>
            </w:r>
          </w:p>
        </w:tc>
        <w:tc>
          <w:tcPr>
            <w:tcW w:w="1680" w:type="dxa"/>
          </w:tcPr>
          <w:p w:rsidR="003D4F23" w:rsidRPr="001C326B" w:rsidRDefault="003D4F23" w:rsidP="00303354">
            <w:pPr>
              <w:spacing w:after="0" w:line="240" w:lineRule="auto"/>
              <w:jc w:val="both"/>
              <w:rPr>
                <w:rFonts w:eastAsiaTheme="minorEastAsia" w:cs="Calibri"/>
                <w:b/>
                <w:sz w:val="28"/>
                <w:szCs w:val="28"/>
              </w:rPr>
            </w:pPr>
          </w:p>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Nr.de bilete</w:t>
            </w:r>
          </w:p>
        </w:tc>
        <w:tc>
          <w:tcPr>
            <w:tcW w:w="1753" w:type="dxa"/>
            <w:hideMark/>
          </w:tcPr>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Venituri propuse</w:t>
            </w:r>
          </w:p>
          <w:p w:rsidR="003D4F23" w:rsidRPr="001C326B" w:rsidRDefault="003D4F23" w:rsidP="00303354">
            <w:pPr>
              <w:spacing w:after="0" w:line="240" w:lineRule="auto"/>
              <w:jc w:val="both"/>
              <w:rPr>
                <w:rFonts w:eastAsiaTheme="minorEastAsia" w:cs="Calibri"/>
                <w:b/>
                <w:sz w:val="28"/>
                <w:szCs w:val="28"/>
              </w:rPr>
            </w:pPr>
            <w:r w:rsidRPr="001C326B">
              <w:rPr>
                <w:rFonts w:eastAsiaTheme="minorEastAsia" w:cs="Calibri"/>
                <w:b/>
                <w:sz w:val="28"/>
                <w:szCs w:val="28"/>
              </w:rPr>
              <w:t>( mii lei)</w:t>
            </w:r>
          </w:p>
        </w:tc>
      </w:tr>
      <w:tr w:rsidR="003D4F23" w:rsidRPr="001C326B" w:rsidTr="003D4F23">
        <w:trPr>
          <w:trHeight w:val="518"/>
        </w:trPr>
        <w:tc>
          <w:tcPr>
            <w:tcW w:w="1802" w:type="dxa"/>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2019</w:t>
            </w:r>
          </w:p>
          <w:p w:rsidR="003D4F23" w:rsidRPr="001C326B" w:rsidRDefault="003D4F23" w:rsidP="00303354">
            <w:pPr>
              <w:spacing w:after="0" w:line="240" w:lineRule="auto"/>
              <w:jc w:val="both"/>
              <w:rPr>
                <w:rFonts w:eastAsiaTheme="minorEastAsia" w:cs="Calibri"/>
                <w:sz w:val="28"/>
                <w:szCs w:val="28"/>
              </w:rPr>
            </w:pPr>
          </w:p>
        </w:tc>
        <w:tc>
          <w:tcPr>
            <w:tcW w:w="1745" w:type="dxa"/>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4</w:t>
            </w:r>
          </w:p>
        </w:tc>
        <w:tc>
          <w:tcPr>
            <w:tcW w:w="1876" w:type="dxa"/>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20.000</w:t>
            </w:r>
          </w:p>
        </w:tc>
        <w:tc>
          <w:tcPr>
            <w:tcW w:w="1680" w:type="dxa"/>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20.000</w:t>
            </w:r>
          </w:p>
        </w:tc>
        <w:tc>
          <w:tcPr>
            <w:tcW w:w="1753" w:type="dxa"/>
            <w:hideMark/>
          </w:tcPr>
          <w:p w:rsidR="003D4F23" w:rsidRPr="001C326B" w:rsidRDefault="003D4F23" w:rsidP="00303354">
            <w:pPr>
              <w:spacing w:after="0" w:line="240" w:lineRule="auto"/>
              <w:jc w:val="both"/>
              <w:rPr>
                <w:rFonts w:eastAsiaTheme="minorEastAsia" w:cs="Calibri"/>
                <w:sz w:val="28"/>
                <w:szCs w:val="28"/>
              </w:rPr>
            </w:pPr>
            <w:r w:rsidRPr="001C326B">
              <w:rPr>
                <w:rFonts w:eastAsiaTheme="minorEastAsia" w:cs="Calibri"/>
                <w:sz w:val="28"/>
                <w:szCs w:val="28"/>
              </w:rPr>
              <w:t>320.000</w:t>
            </w:r>
          </w:p>
        </w:tc>
      </w:tr>
    </w:tbl>
    <w:p w:rsidR="001C326B" w:rsidRPr="001C326B" w:rsidRDefault="001C326B" w:rsidP="00303354">
      <w:pPr>
        <w:spacing w:before="100" w:beforeAutospacing="1" w:after="100" w:afterAutospacing="1" w:line="240" w:lineRule="auto"/>
        <w:jc w:val="both"/>
        <w:rPr>
          <w:rFonts w:eastAsiaTheme="minorEastAsia" w:cs="Calibri"/>
          <w:color w:val="FF0000"/>
          <w:sz w:val="28"/>
          <w:szCs w:val="28"/>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360" w:lineRule="auto"/>
        <w:jc w:val="both"/>
        <w:rPr>
          <w:rFonts w:eastAsiaTheme="minorEastAsia" w:cs="Calibri"/>
          <w:b/>
          <w:bCs/>
          <w:sz w:val="28"/>
          <w:szCs w:val="28"/>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240" w:lineRule="auto"/>
        <w:jc w:val="both"/>
        <w:rPr>
          <w:rFonts w:eastAsiaTheme="minorEastAsia" w:cs="Calibri"/>
          <w:b/>
          <w:iCs/>
          <w:color w:val="000000"/>
          <w:sz w:val="28"/>
          <w:szCs w:val="28"/>
          <w:lang w:eastAsia="ro-RO"/>
        </w:rPr>
      </w:pPr>
    </w:p>
    <w:p w:rsidR="001C326B" w:rsidRPr="001C326B" w:rsidRDefault="001C326B" w:rsidP="00303354">
      <w:pPr>
        <w:spacing w:after="0" w:line="240" w:lineRule="auto"/>
        <w:jc w:val="both"/>
        <w:rPr>
          <w:rFonts w:eastAsiaTheme="minorEastAsia" w:cs="Calibri"/>
          <w:b/>
          <w:iCs/>
          <w:color w:val="000000"/>
          <w:sz w:val="28"/>
          <w:szCs w:val="28"/>
          <w:lang w:eastAsia="ro-RO"/>
        </w:rPr>
      </w:pPr>
      <w:r w:rsidRPr="001C326B">
        <w:rPr>
          <w:rFonts w:eastAsiaTheme="minorEastAsia" w:cs="Calibri"/>
          <w:b/>
          <w:iCs/>
          <w:color w:val="000000"/>
          <w:sz w:val="28"/>
          <w:szCs w:val="28"/>
          <w:lang w:eastAsia="ro-RO"/>
        </w:rPr>
        <w:t>-evolutia economico-financiara a institutiei</w:t>
      </w:r>
      <w:r w:rsidRPr="001C326B">
        <w:rPr>
          <w:rFonts w:eastAsiaTheme="minorEastAsia" w:cs="Calibri"/>
          <w:iCs/>
          <w:color w:val="000000"/>
          <w:sz w:val="28"/>
          <w:szCs w:val="28"/>
          <w:lang w:eastAsia="ro-RO"/>
        </w:rPr>
        <w:t xml:space="preserve"> pentru urmatoare perioada de management</w:t>
      </w: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bl>
      <w:tblPr>
        <w:tblpPr w:leftFromText="180" w:rightFromText="180" w:vertAnchor="text" w:horzAnchor="margin" w:tblpY="387"/>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37"/>
        <w:gridCol w:w="1620"/>
        <w:gridCol w:w="1260"/>
        <w:gridCol w:w="1350"/>
      </w:tblGrid>
      <w:tr w:rsidR="001C326B" w:rsidRPr="001C326B" w:rsidTr="001C326B">
        <w:trPr>
          <w:trHeight w:val="527"/>
        </w:trPr>
        <w:tc>
          <w:tcPr>
            <w:tcW w:w="558"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Nr.crt.</w:t>
            </w: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Categorii</w:t>
            </w:r>
          </w:p>
        </w:tc>
        <w:tc>
          <w:tcPr>
            <w:tcW w:w="1620" w:type="dxa"/>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2019</w:t>
            </w:r>
          </w:p>
        </w:tc>
        <w:tc>
          <w:tcPr>
            <w:tcW w:w="126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2020</w:t>
            </w:r>
          </w:p>
        </w:tc>
        <w:tc>
          <w:tcPr>
            <w:tcW w:w="1350" w:type="dxa"/>
            <w:hideMark/>
          </w:tcPr>
          <w:p w:rsidR="001C326B" w:rsidRPr="001C326B" w:rsidRDefault="001C326B" w:rsidP="00303354">
            <w:pPr>
              <w:tabs>
                <w:tab w:val="left" w:pos="1095"/>
              </w:tabs>
              <w:jc w:val="both"/>
              <w:rPr>
                <w:rFonts w:eastAsia="Times New Roman" w:cs="Calibri"/>
                <w:b/>
                <w:sz w:val="28"/>
                <w:szCs w:val="28"/>
                <w:lang w:val="ro-RO"/>
              </w:rPr>
            </w:pPr>
            <w:r w:rsidRPr="001C326B">
              <w:rPr>
                <w:rFonts w:eastAsia="Times New Roman" w:cs="Calibri"/>
                <w:b/>
                <w:sz w:val="28"/>
                <w:szCs w:val="28"/>
                <w:lang w:val="ro-RO"/>
              </w:rPr>
              <w:t>2021</w:t>
            </w:r>
            <w:r w:rsidRPr="001C326B">
              <w:rPr>
                <w:rFonts w:eastAsia="Times New Roman" w:cs="Calibri"/>
                <w:b/>
                <w:sz w:val="28"/>
                <w:szCs w:val="28"/>
                <w:lang w:val="ro-RO"/>
              </w:rPr>
              <w:tab/>
            </w:r>
          </w:p>
          <w:p w:rsidR="001C326B" w:rsidRPr="001C326B" w:rsidRDefault="001C326B" w:rsidP="00303354">
            <w:pPr>
              <w:tabs>
                <w:tab w:val="left" w:pos="1095"/>
              </w:tabs>
              <w:jc w:val="both"/>
              <w:rPr>
                <w:rFonts w:eastAsia="Times New Roman" w:cs="Calibri"/>
                <w:b/>
                <w:sz w:val="28"/>
                <w:szCs w:val="28"/>
                <w:lang w:val="ro-RO"/>
              </w:rPr>
            </w:pPr>
          </w:p>
        </w:tc>
      </w:tr>
      <w:tr w:rsidR="001C326B" w:rsidRPr="001C326B" w:rsidTr="001C326B">
        <w:trPr>
          <w:trHeight w:val="458"/>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TOTAL VENITURI,din care:</w:t>
            </w:r>
          </w:p>
        </w:tc>
        <w:tc>
          <w:tcPr>
            <w:tcW w:w="162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4.590.753</w:t>
            </w:r>
          </w:p>
        </w:tc>
        <w:tc>
          <w:tcPr>
            <w:tcW w:w="126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5.037.188</w:t>
            </w:r>
          </w:p>
        </w:tc>
        <w:tc>
          <w:tcPr>
            <w:tcW w:w="135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6.224.510</w:t>
            </w:r>
          </w:p>
        </w:tc>
      </w:tr>
      <w:tr w:rsidR="001C326B" w:rsidRPr="001C326B" w:rsidTr="001C326B">
        <w:trPr>
          <w:trHeight w:val="440"/>
        </w:trPr>
        <w:tc>
          <w:tcPr>
            <w:tcW w:w="558"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1</w:t>
            </w: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1.a venituri proprii din care:</w:t>
            </w:r>
          </w:p>
        </w:tc>
        <w:tc>
          <w:tcPr>
            <w:tcW w:w="162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320.000</w:t>
            </w:r>
          </w:p>
        </w:tc>
        <w:tc>
          <w:tcPr>
            <w:tcW w:w="126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250.000</w:t>
            </w:r>
          </w:p>
        </w:tc>
        <w:tc>
          <w:tcPr>
            <w:tcW w:w="135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250.000</w:t>
            </w:r>
          </w:p>
        </w:tc>
      </w:tr>
      <w:tr w:rsidR="001C326B" w:rsidRPr="001C326B" w:rsidTr="001C326B">
        <w:trPr>
          <w:trHeight w:val="440"/>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1.a 1 venituri din activitatea de baza</w:t>
            </w:r>
          </w:p>
        </w:tc>
        <w:tc>
          <w:tcPr>
            <w:tcW w:w="162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285.000</w:t>
            </w:r>
          </w:p>
        </w:tc>
        <w:tc>
          <w:tcPr>
            <w:tcW w:w="126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213.000</w:t>
            </w:r>
          </w:p>
        </w:tc>
        <w:tc>
          <w:tcPr>
            <w:tcW w:w="135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211.000</w:t>
            </w:r>
          </w:p>
        </w:tc>
      </w:tr>
      <w:tr w:rsidR="001C326B" w:rsidRPr="001C326B" w:rsidTr="001C326B">
        <w:trPr>
          <w:trHeight w:val="350"/>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 xml:space="preserve">1.a.2 venituri surse atrase </w:t>
            </w:r>
          </w:p>
        </w:tc>
        <w:tc>
          <w:tcPr>
            <w:tcW w:w="1620" w:type="dxa"/>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0</w:t>
            </w:r>
          </w:p>
        </w:tc>
        <w:tc>
          <w:tcPr>
            <w:tcW w:w="1260" w:type="dxa"/>
          </w:tcPr>
          <w:p w:rsidR="001C326B" w:rsidRPr="001C326B" w:rsidRDefault="001C326B" w:rsidP="00303354">
            <w:pPr>
              <w:jc w:val="both"/>
              <w:rPr>
                <w:rFonts w:eastAsia="Times New Roman" w:cs="Calibri"/>
                <w:sz w:val="28"/>
                <w:szCs w:val="28"/>
                <w:lang w:val="ro-RO"/>
              </w:rPr>
            </w:pPr>
          </w:p>
        </w:tc>
        <w:tc>
          <w:tcPr>
            <w:tcW w:w="1350" w:type="dxa"/>
          </w:tcPr>
          <w:p w:rsidR="001C326B" w:rsidRPr="001C326B" w:rsidRDefault="001C326B" w:rsidP="00303354">
            <w:pPr>
              <w:jc w:val="both"/>
              <w:rPr>
                <w:rFonts w:eastAsia="Times New Roman" w:cs="Calibri"/>
                <w:sz w:val="28"/>
                <w:szCs w:val="28"/>
                <w:lang w:val="ro-RO"/>
              </w:rPr>
            </w:pPr>
          </w:p>
        </w:tc>
      </w:tr>
      <w:tr w:rsidR="001C326B" w:rsidRPr="001C326B" w:rsidTr="001C326B">
        <w:trPr>
          <w:trHeight w:val="440"/>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1.a.3 alte venituri proprii (chirii)</w:t>
            </w:r>
          </w:p>
        </w:tc>
        <w:tc>
          <w:tcPr>
            <w:tcW w:w="162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35.000</w:t>
            </w:r>
          </w:p>
        </w:tc>
        <w:tc>
          <w:tcPr>
            <w:tcW w:w="126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37.000</w:t>
            </w:r>
          </w:p>
        </w:tc>
        <w:tc>
          <w:tcPr>
            <w:tcW w:w="135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39.000</w:t>
            </w:r>
          </w:p>
        </w:tc>
      </w:tr>
      <w:tr w:rsidR="001C326B" w:rsidRPr="001C326B" w:rsidTr="001C326B">
        <w:trPr>
          <w:trHeight w:val="440"/>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1.b subventii/alocatii</w:t>
            </w:r>
          </w:p>
        </w:tc>
        <w:tc>
          <w:tcPr>
            <w:tcW w:w="162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4.270.753</w:t>
            </w:r>
          </w:p>
        </w:tc>
        <w:tc>
          <w:tcPr>
            <w:tcW w:w="126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4.787.188</w:t>
            </w:r>
          </w:p>
        </w:tc>
        <w:tc>
          <w:tcPr>
            <w:tcW w:w="135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5.974.510</w:t>
            </w:r>
          </w:p>
        </w:tc>
      </w:tr>
      <w:tr w:rsidR="001C326B" w:rsidRPr="001C326B" w:rsidTr="001C326B">
        <w:trPr>
          <w:trHeight w:val="440"/>
        </w:trPr>
        <w:tc>
          <w:tcPr>
            <w:tcW w:w="558"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2</w:t>
            </w:r>
          </w:p>
        </w:tc>
        <w:tc>
          <w:tcPr>
            <w:tcW w:w="4537"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TOTAL CHELTUIELI,din care:</w:t>
            </w:r>
          </w:p>
        </w:tc>
        <w:tc>
          <w:tcPr>
            <w:tcW w:w="162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4.590.753</w:t>
            </w:r>
          </w:p>
        </w:tc>
        <w:tc>
          <w:tcPr>
            <w:tcW w:w="126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5.037188</w:t>
            </w:r>
          </w:p>
        </w:tc>
        <w:tc>
          <w:tcPr>
            <w:tcW w:w="135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6.224.510</w:t>
            </w:r>
          </w:p>
        </w:tc>
      </w:tr>
      <w:tr w:rsidR="001C326B" w:rsidRPr="001C326B" w:rsidTr="001C326B">
        <w:trPr>
          <w:trHeight w:val="440"/>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2.a Cheltuieli de personal din care:</w:t>
            </w:r>
          </w:p>
        </w:tc>
        <w:tc>
          <w:tcPr>
            <w:tcW w:w="162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3.513.253</w:t>
            </w:r>
          </w:p>
        </w:tc>
        <w:tc>
          <w:tcPr>
            <w:tcW w:w="126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t>4.391.56</w:t>
            </w:r>
            <w:r w:rsidRPr="001C326B">
              <w:rPr>
                <w:rFonts w:eastAsia="Times New Roman" w:cs="Calibri"/>
                <w:b/>
                <w:sz w:val="28"/>
                <w:szCs w:val="28"/>
                <w:lang w:val="ro-RO"/>
              </w:rPr>
              <w:lastRenderedPageBreak/>
              <w:t>6</w:t>
            </w:r>
          </w:p>
        </w:tc>
        <w:tc>
          <w:tcPr>
            <w:tcW w:w="1350" w:type="dxa"/>
            <w:hideMark/>
          </w:tcPr>
          <w:p w:rsidR="001C326B" w:rsidRPr="001C326B" w:rsidRDefault="001C326B" w:rsidP="00303354">
            <w:pPr>
              <w:jc w:val="both"/>
              <w:rPr>
                <w:rFonts w:eastAsia="Times New Roman" w:cs="Calibri"/>
                <w:b/>
                <w:sz w:val="28"/>
                <w:szCs w:val="28"/>
                <w:lang w:val="ro-RO"/>
              </w:rPr>
            </w:pPr>
            <w:r w:rsidRPr="001C326B">
              <w:rPr>
                <w:rFonts w:eastAsia="Times New Roman" w:cs="Calibri"/>
                <w:b/>
                <w:sz w:val="28"/>
                <w:szCs w:val="28"/>
                <w:lang w:val="ro-RO"/>
              </w:rPr>
              <w:lastRenderedPageBreak/>
              <w:t>5.489.45</w:t>
            </w:r>
            <w:r w:rsidRPr="001C326B">
              <w:rPr>
                <w:rFonts w:eastAsia="Times New Roman" w:cs="Calibri"/>
                <w:b/>
                <w:sz w:val="28"/>
                <w:szCs w:val="28"/>
                <w:lang w:val="ro-RO"/>
              </w:rPr>
              <w:lastRenderedPageBreak/>
              <w:t>8</w:t>
            </w:r>
          </w:p>
        </w:tc>
      </w:tr>
      <w:tr w:rsidR="001C326B" w:rsidRPr="001C326B" w:rsidTr="001C326B">
        <w:trPr>
          <w:trHeight w:val="440"/>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2.a.1.cheltuieli cu salariile</w:t>
            </w:r>
          </w:p>
        </w:tc>
        <w:tc>
          <w:tcPr>
            <w:tcW w:w="162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3.443.830</w:t>
            </w:r>
          </w:p>
        </w:tc>
        <w:tc>
          <w:tcPr>
            <w:tcW w:w="126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4.304.787</w:t>
            </w:r>
          </w:p>
        </w:tc>
        <w:tc>
          <w:tcPr>
            <w:tcW w:w="135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5.380.984</w:t>
            </w:r>
          </w:p>
        </w:tc>
      </w:tr>
      <w:tr w:rsidR="001C326B" w:rsidRPr="001C326B" w:rsidTr="001C326B">
        <w:trPr>
          <w:trHeight w:val="440"/>
        </w:trPr>
        <w:tc>
          <w:tcPr>
            <w:tcW w:w="558" w:type="dxa"/>
          </w:tcPr>
          <w:p w:rsidR="001C326B" w:rsidRPr="001C326B" w:rsidRDefault="001C326B" w:rsidP="00303354">
            <w:pPr>
              <w:jc w:val="both"/>
              <w:rPr>
                <w:rFonts w:eastAsia="Times New Roman" w:cs="Calibri"/>
                <w:sz w:val="28"/>
                <w:szCs w:val="28"/>
                <w:lang w:val="ro-RO"/>
              </w:rPr>
            </w:pPr>
          </w:p>
        </w:tc>
        <w:tc>
          <w:tcPr>
            <w:tcW w:w="4537"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2.a.2 alte cheltuieli de personal-contributii</w:t>
            </w:r>
          </w:p>
        </w:tc>
        <w:tc>
          <w:tcPr>
            <w:tcW w:w="162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69.423</w:t>
            </w:r>
          </w:p>
        </w:tc>
        <w:tc>
          <w:tcPr>
            <w:tcW w:w="126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86.779</w:t>
            </w:r>
          </w:p>
        </w:tc>
        <w:tc>
          <w:tcPr>
            <w:tcW w:w="1350" w:type="dxa"/>
            <w:hideMark/>
          </w:tcPr>
          <w:p w:rsidR="001C326B" w:rsidRPr="001C326B" w:rsidRDefault="001C326B" w:rsidP="00303354">
            <w:pPr>
              <w:jc w:val="both"/>
              <w:rPr>
                <w:rFonts w:eastAsia="Times New Roman" w:cs="Calibri"/>
                <w:sz w:val="28"/>
                <w:szCs w:val="28"/>
                <w:lang w:val="ro-RO"/>
              </w:rPr>
            </w:pPr>
            <w:r w:rsidRPr="001C326B">
              <w:rPr>
                <w:rFonts w:eastAsia="Times New Roman" w:cs="Calibri"/>
                <w:sz w:val="28"/>
                <w:szCs w:val="28"/>
                <w:lang w:val="ro-RO"/>
              </w:rPr>
              <w:t>108.474</w:t>
            </w:r>
          </w:p>
        </w:tc>
      </w:tr>
    </w:tbl>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3D4F23" w:rsidRDefault="001C326B" w:rsidP="00303354">
      <w:pPr>
        <w:pStyle w:val="ListParagraph"/>
        <w:widowControl w:val="0"/>
        <w:numPr>
          <w:ilvl w:val="0"/>
          <w:numId w:val="35"/>
        </w:numPr>
        <w:autoSpaceDE w:val="0"/>
        <w:autoSpaceDN w:val="0"/>
        <w:adjustRightInd w:val="0"/>
        <w:spacing w:after="0" w:line="240" w:lineRule="auto"/>
        <w:jc w:val="both"/>
        <w:rPr>
          <w:rFonts w:cs="Calibri"/>
          <w:sz w:val="28"/>
          <w:szCs w:val="28"/>
        </w:rPr>
      </w:pPr>
      <w:r w:rsidRPr="003D4F23">
        <w:rPr>
          <w:rFonts w:cs="Calibri"/>
          <w:b/>
          <w:sz w:val="28"/>
          <w:szCs w:val="28"/>
        </w:rPr>
        <w:t>proiecte in cadrul programelor 2019</w:t>
      </w: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tbl>
      <w:tblPr>
        <w:tblStyle w:val="TableGrid"/>
        <w:tblW w:w="0" w:type="auto"/>
        <w:tblLook w:val="04A0" w:firstRow="1" w:lastRow="0" w:firstColumn="1" w:lastColumn="0" w:noHBand="0" w:noVBand="1"/>
      </w:tblPr>
      <w:tblGrid>
        <w:gridCol w:w="648"/>
        <w:gridCol w:w="2098"/>
        <w:gridCol w:w="2042"/>
        <w:gridCol w:w="1296"/>
        <w:gridCol w:w="1671"/>
        <w:gridCol w:w="1430"/>
      </w:tblGrid>
      <w:tr w:rsidR="0032501C" w:rsidRPr="001C326B" w:rsidTr="003D4F23">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Nr.</w:t>
            </w:r>
          </w:p>
          <w:p w:rsidR="001C326B" w:rsidRPr="001C326B" w:rsidRDefault="001C326B" w:rsidP="00303354">
            <w:pPr>
              <w:jc w:val="both"/>
              <w:rPr>
                <w:rFonts w:cs="Calibri"/>
                <w:sz w:val="28"/>
                <w:szCs w:val="28"/>
                <w:lang w:val="ro-RO"/>
              </w:rPr>
            </w:pPr>
            <w:r w:rsidRPr="001C326B">
              <w:rPr>
                <w:rFonts w:cs="Calibri"/>
                <w:sz w:val="28"/>
                <w:szCs w:val="28"/>
                <w:lang w:val="ro-RO"/>
              </w:rPr>
              <w:t>Crt.</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 xml:space="preserve">       Program</w:t>
            </w:r>
          </w:p>
        </w:tc>
        <w:tc>
          <w:tcPr>
            <w:tcW w:w="2042"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Scurta descriere a programului</w:t>
            </w:r>
          </w:p>
        </w:tc>
        <w:tc>
          <w:tcPr>
            <w:tcW w:w="1296" w:type="dxa"/>
          </w:tcPr>
          <w:p w:rsidR="001C326B" w:rsidRPr="001C326B" w:rsidRDefault="001C326B" w:rsidP="00303354">
            <w:pPr>
              <w:jc w:val="both"/>
              <w:rPr>
                <w:rFonts w:cs="Calibri"/>
                <w:sz w:val="28"/>
                <w:szCs w:val="28"/>
                <w:lang w:val="ro-RO"/>
              </w:rPr>
            </w:pPr>
            <w:r w:rsidRPr="001C326B">
              <w:rPr>
                <w:rFonts w:cs="Calibri"/>
                <w:sz w:val="28"/>
                <w:szCs w:val="28"/>
                <w:lang w:val="ro-RO"/>
              </w:rPr>
              <w:t>Nr.</w:t>
            </w:r>
          </w:p>
          <w:p w:rsidR="001C326B" w:rsidRPr="001C326B" w:rsidRDefault="001C326B" w:rsidP="00303354">
            <w:pPr>
              <w:jc w:val="both"/>
              <w:rPr>
                <w:rFonts w:cs="Calibri"/>
                <w:sz w:val="28"/>
                <w:szCs w:val="28"/>
                <w:lang w:val="ro-RO"/>
              </w:rPr>
            </w:pPr>
            <w:r w:rsidRPr="001C326B">
              <w:rPr>
                <w:rFonts w:cs="Calibri"/>
                <w:sz w:val="28"/>
                <w:szCs w:val="28"/>
                <w:lang w:val="ro-RO"/>
              </w:rPr>
              <w:t>proiecte</w:t>
            </w:r>
          </w:p>
          <w:p w:rsidR="001C326B" w:rsidRPr="001C326B" w:rsidRDefault="001C326B" w:rsidP="00303354">
            <w:pPr>
              <w:jc w:val="both"/>
              <w:rPr>
                <w:rFonts w:cs="Calibri"/>
                <w:sz w:val="28"/>
                <w:szCs w:val="28"/>
                <w:lang w:val="ro-RO"/>
              </w:rPr>
            </w:pPr>
            <w:r w:rsidRPr="001C326B">
              <w:rPr>
                <w:rFonts w:cs="Calibri"/>
                <w:sz w:val="28"/>
                <w:szCs w:val="28"/>
                <w:lang w:val="ro-RO"/>
              </w:rPr>
              <w:t>in</w:t>
            </w:r>
          </w:p>
          <w:p w:rsidR="001C326B" w:rsidRPr="001C326B" w:rsidRDefault="001C326B" w:rsidP="00303354">
            <w:pPr>
              <w:jc w:val="both"/>
              <w:rPr>
                <w:rFonts w:cs="Calibri"/>
                <w:sz w:val="28"/>
                <w:szCs w:val="28"/>
                <w:lang w:val="ro-RO"/>
              </w:rPr>
            </w:pPr>
            <w:r w:rsidRPr="001C326B">
              <w:rPr>
                <w:rFonts w:cs="Calibri"/>
                <w:sz w:val="28"/>
                <w:szCs w:val="28"/>
                <w:lang w:val="ro-RO"/>
              </w:rPr>
              <w:t>cadrul</w:t>
            </w:r>
          </w:p>
          <w:p w:rsidR="001C326B" w:rsidRPr="001C326B" w:rsidRDefault="001C326B" w:rsidP="00303354">
            <w:pPr>
              <w:jc w:val="both"/>
              <w:rPr>
                <w:rFonts w:cs="Calibri"/>
                <w:sz w:val="28"/>
                <w:szCs w:val="28"/>
                <w:lang w:val="ro-RO"/>
              </w:rPr>
            </w:pPr>
            <w:r w:rsidRPr="001C326B">
              <w:rPr>
                <w:rFonts w:cs="Calibri"/>
                <w:sz w:val="28"/>
                <w:szCs w:val="28"/>
                <w:lang w:val="ro-RO"/>
              </w:rPr>
              <w:t>program.</w:t>
            </w:r>
          </w:p>
        </w:tc>
        <w:tc>
          <w:tcPr>
            <w:tcW w:w="1671"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Denumirea</w:t>
            </w:r>
          </w:p>
          <w:p w:rsidR="001C326B" w:rsidRPr="001C326B" w:rsidRDefault="001C326B" w:rsidP="00303354">
            <w:pPr>
              <w:jc w:val="both"/>
              <w:rPr>
                <w:rFonts w:cs="Calibri"/>
                <w:sz w:val="28"/>
                <w:szCs w:val="28"/>
                <w:lang w:val="ro-RO"/>
              </w:rPr>
            </w:pPr>
            <w:r w:rsidRPr="001C326B">
              <w:rPr>
                <w:rFonts w:cs="Calibri"/>
                <w:sz w:val="28"/>
                <w:szCs w:val="28"/>
                <w:lang w:val="ro-RO"/>
              </w:rPr>
              <w:t>proiectului</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Buget</w:t>
            </w:r>
          </w:p>
          <w:p w:rsidR="001C326B" w:rsidRPr="001C326B" w:rsidRDefault="001C326B" w:rsidP="00303354">
            <w:pPr>
              <w:jc w:val="both"/>
              <w:rPr>
                <w:rFonts w:cs="Calibri"/>
                <w:sz w:val="28"/>
                <w:szCs w:val="28"/>
                <w:lang w:val="ro-RO"/>
              </w:rPr>
            </w:pPr>
            <w:r w:rsidRPr="001C326B">
              <w:rPr>
                <w:rFonts w:cs="Calibri"/>
                <w:sz w:val="28"/>
                <w:szCs w:val="28"/>
                <w:lang w:val="ro-RO"/>
              </w:rPr>
              <w:t>prevazut pe</w:t>
            </w:r>
          </w:p>
          <w:p w:rsidR="001C326B" w:rsidRPr="001C326B" w:rsidRDefault="001C326B" w:rsidP="00303354">
            <w:pPr>
              <w:jc w:val="both"/>
              <w:rPr>
                <w:rFonts w:cs="Calibri"/>
                <w:sz w:val="28"/>
                <w:szCs w:val="28"/>
                <w:lang w:val="ro-RO"/>
              </w:rPr>
            </w:pPr>
            <w:r w:rsidRPr="001C326B">
              <w:rPr>
                <w:rFonts w:cs="Calibri"/>
                <w:sz w:val="28"/>
                <w:szCs w:val="28"/>
                <w:lang w:val="ro-RO"/>
              </w:rPr>
              <w:t>program</w:t>
            </w:r>
          </w:p>
          <w:p w:rsidR="001C326B" w:rsidRPr="001C326B" w:rsidRDefault="001C326B" w:rsidP="00303354">
            <w:pPr>
              <w:jc w:val="both"/>
              <w:rPr>
                <w:rFonts w:cs="Calibri"/>
                <w:sz w:val="28"/>
                <w:szCs w:val="28"/>
                <w:lang w:val="ro-RO"/>
              </w:rPr>
            </w:pPr>
            <w:r w:rsidRPr="001C326B">
              <w:rPr>
                <w:rFonts w:cs="Calibri"/>
                <w:sz w:val="28"/>
                <w:szCs w:val="28"/>
                <w:lang w:val="ro-RO"/>
              </w:rPr>
              <w:t>(in lei)</w:t>
            </w:r>
          </w:p>
        </w:tc>
      </w:tr>
      <w:tr w:rsidR="0032501C" w:rsidRPr="001C326B" w:rsidTr="003D4F23">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Nou si contemporan</w:t>
            </w:r>
          </w:p>
        </w:tc>
        <w:tc>
          <w:tcPr>
            <w:tcW w:w="2042" w:type="dxa"/>
          </w:tcPr>
          <w:p w:rsidR="001C326B" w:rsidRPr="001C326B" w:rsidRDefault="001C326B" w:rsidP="00303354">
            <w:pPr>
              <w:jc w:val="both"/>
              <w:rPr>
                <w:rFonts w:cs="Calibri"/>
                <w:sz w:val="28"/>
                <w:szCs w:val="28"/>
                <w:lang w:val="ro-RO"/>
              </w:rPr>
            </w:pPr>
            <w:r w:rsidRPr="001C326B">
              <w:rPr>
                <w:rFonts w:cs="Calibri"/>
                <w:sz w:val="28"/>
                <w:szCs w:val="28"/>
                <w:lang w:val="ro-RO"/>
              </w:rPr>
              <w:t>Ne propunem aducerea pe scena de texte noi din dramaturgia romana si universala</w:t>
            </w:r>
          </w:p>
        </w:tc>
        <w:tc>
          <w:tcPr>
            <w:tcW w:w="129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2</w:t>
            </w:r>
          </w:p>
        </w:tc>
        <w:tc>
          <w:tcPr>
            <w:tcW w:w="1671" w:type="dxa"/>
          </w:tcPr>
          <w:p w:rsidR="001C326B" w:rsidRPr="001C326B" w:rsidRDefault="001C326B" w:rsidP="00303354">
            <w:pPr>
              <w:jc w:val="both"/>
              <w:rPr>
                <w:rFonts w:cs="Calibri"/>
                <w:sz w:val="28"/>
                <w:szCs w:val="28"/>
                <w:lang w:val="ro-RO"/>
              </w:rPr>
            </w:pPr>
            <w:r w:rsidRPr="001C326B">
              <w:rPr>
                <w:rFonts w:cs="Calibri"/>
                <w:sz w:val="28"/>
                <w:szCs w:val="28"/>
                <w:lang w:val="ro-RO"/>
              </w:rPr>
              <w:t>Autorul</w:t>
            </w:r>
          </w:p>
          <w:p w:rsidR="001C326B" w:rsidRPr="001C326B" w:rsidRDefault="001C326B" w:rsidP="00303354">
            <w:pPr>
              <w:jc w:val="both"/>
              <w:rPr>
                <w:rFonts w:cs="Calibri"/>
                <w:sz w:val="28"/>
                <w:szCs w:val="28"/>
                <w:lang w:val="ro-RO"/>
              </w:rPr>
            </w:pPr>
            <w:r w:rsidRPr="001C326B">
              <w:rPr>
                <w:rFonts w:cs="Calibri"/>
                <w:sz w:val="28"/>
                <w:szCs w:val="28"/>
                <w:lang w:val="ro-RO"/>
              </w:rPr>
              <w:t>de  Radu Herjeu</w:t>
            </w:r>
          </w:p>
          <w:p w:rsidR="001C326B" w:rsidRPr="001C326B" w:rsidRDefault="001C326B" w:rsidP="00303354">
            <w:pPr>
              <w:jc w:val="both"/>
              <w:rPr>
                <w:rFonts w:cs="Calibri"/>
                <w:sz w:val="28"/>
                <w:szCs w:val="28"/>
                <w:lang w:val="ro-RO"/>
              </w:rPr>
            </w:pPr>
            <w:r w:rsidRPr="001C326B">
              <w:rPr>
                <w:rFonts w:cs="Calibri"/>
                <w:sz w:val="28"/>
                <w:szCs w:val="28"/>
                <w:lang w:val="ro-RO"/>
              </w:rPr>
              <w:t>Agnes Dei</w:t>
            </w:r>
          </w:p>
          <w:p w:rsidR="001C326B" w:rsidRPr="001C326B" w:rsidRDefault="001C326B" w:rsidP="00303354">
            <w:pPr>
              <w:jc w:val="both"/>
              <w:rPr>
                <w:rFonts w:cs="Calibri"/>
                <w:sz w:val="28"/>
                <w:szCs w:val="28"/>
                <w:lang w:val="ro-RO"/>
              </w:rPr>
            </w:pPr>
            <w:r w:rsidRPr="001C326B">
              <w:rPr>
                <w:rFonts w:cs="Calibri"/>
                <w:sz w:val="28"/>
                <w:szCs w:val="28"/>
                <w:lang w:val="ro-RO"/>
              </w:rPr>
              <w:t>de John Pielmeier</w:t>
            </w:r>
          </w:p>
        </w:tc>
        <w:tc>
          <w:tcPr>
            <w:tcW w:w="1430" w:type="dxa"/>
          </w:tcPr>
          <w:p w:rsidR="001C326B" w:rsidRPr="001C326B" w:rsidRDefault="001C326B" w:rsidP="00303354">
            <w:pPr>
              <w:jc w:val="both"/>
              <w:rPr>
                <w:rFonts w:cs="Calibri"/>
                <w:sz w:val="28"/>
                <w:szCs w:val="28"/>
                <w:lang w:val="ro-RO"/>
              </w:rPr>
            </w:pPr>
            <w:r w:rsidRPr="001C326B">
              <w:rPr>
                <w:rFonts w:cs="Calibri"/>
                <w:sz w:val="28"/>
                <w:szCs w:val="28"/>
                <w:lang w:val="ro-RO"/>
              </w:rPr>
              <w:t>15 000</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25 000</w:t>
            </w:r>
          </w:p>
        </w:tc>
      </w:tr>
      <w:tr w:rsidR="0032501C" w:rsidRPr="00303354" w:rsidTr="003D4F23">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2.</w:t>
            </w: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Teatrul instrument de educatie pentru cei  mici</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Spectacole care se  adreseaza celor mai mici spectatori</w:t>
            </w:r>
          </w:p>
        </w:tc>
        <w:tc>
          <w:tcPr>
            <w:tcW w:w="129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1671"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r>
      <w:tr w:rsidR="0032501C" w:rsidRPr="001C326B" w:rsidTr="003D4F23">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3.</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Recunoscute international</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Spectacole pe texte dintre cele mai cunoscute din dramaturgia clasica si contemporana</w:t>
            </w:r>
          </w:p>
        </w:tc>
        <w:tc>
          <w:tcPr>
            <w:tcW w:w="129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w:t>
            </w:r>
          </w:p>
        </w:tc>
        <w:tc>
          <w:tcPr>
            <w:tcW w:w="1671"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Unchiul Vanea de A.P.Cehov</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lastRenderedPageBreak/>
              <w:t>35 000</w:t>
            </w:r>
          </w:p>
        </w:tc>
      </w:tr>
      <w:tr w:rsidR="0032501C" w:rsidRPr="001C326B" w:rsidTr="003D4F23">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4.</w:t>
            </w: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O interpretare moderna a unui text clasic</w:t>
            </w: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r w:rsidRPr="001C326B">
              <w:rPr>
                <w:rFonts w:cs="Calibri"/>
                <w:sz w:val="28"/>
                <w:szCs w:val="28"/>
                <w:lang w:val="ro-RO"/>
              </w:rPr>
              <w:t>O restituire a unor texte clasice in varianta moderna</w:t>
            </w:r>
          </w:p>
        </w:tc>
        <w:tc>
          <w:tcPr>
            <w:tcW w:w="129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1</w:t>
            </w:r>
          </w:p>
        </w:tc>
        <w:tc>
          <w:tcPr>
            <w:tcW w:w="1671"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Amphytrion de Molliere</w:t>
            </w: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35 000</w:t>
            </w:r>
          </w:p>
        </w:tc>
      </w:tr>
      <w:tr w:rsidR="0032501C" w:rsidRPr="001C326B" w:rsidTr="003D4F23">
        <w:tc>
          <w:tcPr>
            <w:tcW w:w="64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6.</w:t>
            </w:r>
          </w:p>
          <w:p w:rsidR="001C326B" w:rsidRPr="001C326B" w:rsidRDefault="001C326B" w:rsidP="00303354">
            <w:pPr>
              <w:jc w:val="both"/>
              <w:rPr>
                <w:rFonts w:cs="Calibri"/>
                <w:sz w:val="28"/>
                <w:szCs w:val="28"/>
                <w:lang w:val="ro-RO"/>
              </w:rPr>
            </w:pPr>
          </w:p>
        </w:tc>
        <w:tc>
          <w:tcPr>
            <w:tcW w:w="2098"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2042" w:type="dxa"/>
          </w:tcPr>
          <w:p w:rsidR="001C326B" w:rsidRPr="001C326B" w:rsidRDefault="001C326B" w:rsidP="00303354">
            <w:pPr>
              <w:jc w:val="both"/>
              <w:rPr>
                <w:rFonts w:cs="Calibri"/>
                <w:sz w:val="28"/>
                <w:szCs w:val="28"/>
                <w:lang w:val="ro-RO"/>
              </w:rPr>
            </w:pPr>
            <w:r w:rsidRPr="001C326B">
              <w:rPr>
                <w:rFonts w:cs="Calibri"/>
                <w:sz w:val="28"/>
                <w:szCs w:val="28"/>
                <w:lang w:val="ro-RO"/>
              </w:rPr>
              <w:t>Spectacole legate de diferite aniversari</w:t>
            </w:r>
          </w:p>
          <w:p w:rsidR="001C326B" w:rsidRPr="001C326B" w:rsidRDefault="001C326B" w:rsidP="00303354">
            <w:pPr>
              <w:jc w:val="both"/>
              <w:rPr>
                <w:rFonts w:cs="Calibri"/>
                <w:sz w:val="28"/>
                <w:szCs w:val="28"/>
                <w:lang w:val="ro-RO"/>
              </w:rPr>
            </w:pPr>
          </w:p>
        </w:tc>
        <w:tc>
          <w:tcPr>
            <w:tcW w:w="1296"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1671"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tc>
        <w:tc>
          <w:tcPr>
            <w:tcW w:w="1430" w:type="dxa"/>
          </w:tcPr>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p>
          <w:p w:rsidR="001C326B" w:rsidRPr="001C326B" w:rsidRDefault="001C326B" w:rsidP="00303354">
            <w:pPr>
              <w:jc w:val="both"/>
              <w:rPr>
                <w:rFonts w:cs="Calibri"/>
                <w:sz w:val="28"/>
                <w:szCs w:val="28"/>
                <w:lang w:val="ro-RO"/>
              </w:rPr>
            </w:pPr>
            <w:r w:rsidRPr="001C326B">
              <w:rPr>
                <w:rFonts w:cs="Calibri"/>
                <w:sz w:val="28"/>
                <w:szCs w:val="28"/>
                <w:lang w:val="ro-RO"/>
              </w:rPr>
              <w:t>5.000</w:t>
            </w:r>
          </w:p>
        </w:tc>
      </w:tr>
    </w:tbl>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p>
    <w:p w:rsidR="001C326B" w:rsidRPr="00303354" w:rsidRDefault="001C326B" w:rsidP="00303354">
      <w:pPr>
        <w:spacing w:line="360" w:lineRule="auto"/>
        <w:jc w:val="both"/>
        <w:rPr>
          <w:rFonts w:eastAsiaTheme="minorEastAsia" w:cs="Times New Roman"/>
          <w:sz w:val="28"/>
          <w:szCs w:val="28"/>
          <w:lang w:val="fr-FR"/>
        </w:rPr>
      </w:pPr>
      <w:r w:rsidRPr="00303354">
        <w:rPr>
          <w:rFonts w:eastAsiaTheme="minorEastAsia" w:cs="Times New Roman"/>
          <w:lang w:val="fr-FR"/>
        </w:rPr>
        <w:tab/>
      </w:r>
      <w:r w:rsidRPr="00303354">
        <w:rPr>
          <w:rFonts w:eastAsiaTheme="minorEastAsia" w:cs="Times New Roman"/>
          <w:sz w:val="28"/>
          <w:szCs w:val="28"/>
          <w:lang w:val="fr-FR"/>
        </w:rPr>
        <w:t>"Orice se naște dintr-un gând curat e vrednic doar de laudă" W. Shakespeare</w:t>
      </w:r>
    </w:p>
    <w:p w:rsidR="001C326B" w:rsidRPr="00303354" w:rsidRDefault="001C326B" w:rsidP="00303354">
      <w:pPr>
        <w:spacing w:line="360" w:lineRule="auto"/>
        <w:jc w:val="both"/>
        <w:rPr>
          <w:rFonts w:eastAsiaTheme="minorEastAsia" w:cs="Times New Roman"/>
          <w:lang w:val="fr-FR"/>
        </w:rPr>
      </w:pPr>
      <w:r w:rsidRPr="00303354">
        <w:rPr>
          <w:rFonts w:eastAsiaTheme="minorEastAsia" w:cs="Times New Roman"/>
          <w:lang w:val="fr-FR"/>
        </w:rPr>
        <w:tab/>
      </w: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p>
    <w:p w:rsidR="001C326B" w:rsidRPr="00303354" w:rsidRDefault="001C326B" w:rsidP="00303354">
      <w:pPr>
        <w:widowControl w:val="0"/>
        <w:autoSpaceDE w:val="0"/>
        <w:autoSpaceDN w:val="0"/>
        <w:adjustRightInd w:val="0"/>
        <w:spacing w:after="0" w:line="240" w:lineRule="auto"/>
        <w:jc w:val="both"/>
        <w:rPr>
          <w:rFonts w:eastAsiaTheme="minorEastAsia" w:cs="Calibri"/>
          <w:sz w:val="28"/>
          <w:szCs w:val="28"/>
          <w:lang w:val="fr-FR"/>
        </w:rPr>
      </w:pP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pPr>
      <w:r w:rsidRPr="001C326B">
        <w:rPr>
          <w:rFonts w:eastAsiaTheme="minorEastAsia" w:cs="Calibri"/>
          <w:sz w:val="28"/>
          <w:szCs w:val="28"/>
        </w:rPr>
        <w:t>Director,</w:t>
      </w:r>
    </w:p>
    <w:p w:rsidR="001C326B" w:rsidRPr="001C326B" w:rsidRDefault="001C326B" w:rsidP="00303354">
      <w:pPr>
        <w:widowControl w:val="0"/>
        <w:autoSpaceDE w:val="0"/>
        <w:autoSpaceDN w:val="0"/>
        <w:adjustRightInd w:val="0"/>
        <w:spacing w:after="0" w:line="240" w:lineRule="auto"/>
        <w:jc w:val="both"/>
        <w:rPr>
          <w:rFonts w:eastAsiaTheme="minorEastAsia" w:cs="Calibri"/>
          <w:sz w:val="28"/>
          <w:szCs w:val="28"/>
        </w:rPr>
        <w:sectPr w:rsidR="001C326B" w:rsidRPr="001C326B" w:rsidSect="00FB0E9C">
          <w:pgSz w:w="12240" w:h="15840"/>
          <w:pgMar w:top="1440" w:right="1440" w:bottom="1440" w:left="1440" w:header="720" w:footer="720" w:gutter="0"/>
          <w:cols w:space="720" w:equalWidth="0">
            <w:col w:w="9600"/>
          </w:cols>
          <w:noEndnote/>
          <w:docGrid w:linePitch="299"/>
        </w:sectPr>
      </w:pPr>
      <w:r w:rsidRPr="001C326B">
        <w:rPr>
          <w:rFonts w:eastAsiaTheme="minorEastAsia" w:cs="Calibri"/>
          <w:sz w:val="28"/>
          <w:szCs w:val="28"/>
        </w:rPr>
        <w:t>Marcel Anghel</w:t>
      </w:r>
    </w:p>
    <w:p w:rsidR="001C326B" w:rsidRPr="001C326B" w:rsidRDefault="001C326B" w:rsidP="00303354">
      <w:pPr>
        <w:widowControl w:val="0"/>
        <w:autoSpaceDE w:val="0"/>
        <w:autoSpaceDN w:val="0"/>
        <w:adjustRightInd w:val="0"/>
        <w:spacing w:after="0" w:line="239" w:lineRule="auto"/>
        <w:jc w:val="both"/>
        <w:rPr>
          <w:rFonts w:eastAsiaTheme="minorEastAsia" w:cs="Calibri"/>
          <w:sz w:val="28"/>
          <w:szCs w:val="28"/>
        </w:rPr>
      </w:pPr>
      <w:bookmarkStart w:id="16" w:name="page40"/>
      <w:bookmarkEnd w:id="16"/>
    </w:p>
    <w:p w:rsidR="0086119E" w:rsidRDefault="0086119E" w:rsidP="00303354">
      <w:pPr>
        <w:jc w:val="both"/>
      </w:pPr>
    </w:p>
    <w:sectPr w:rsidR="0086119E" w:rsidSect="001C326B">
      <w:type w:val="continuous"/>
      <w:pgSz w:w="12240" w:h="15840"/>
      <w:pgMar w:top="900" w:right="860" w:bottom="432" w:left="720" w:header="720" w:footer="720" w:gutter="0"/>
      <w:cols w:space="720" w:equalWidth="0">
        <w:col w:w="10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FE" w:rsidRDefault="006D14FE" w:rsidP="001C326B">
      <w:pPr>
        <w:spacing w:after="0" w:line="240" w:lineRule="auto"/>
      </w:pPr>
      <w:r>
        <w:separator/>
      </w:r>
    </w:p>
  </w:endnote>
  <w:endnote w:type="continuationSeparator" w:id="0">
    <w:p w:rsidR="006D14FE" w:rsidRDefault="006D14FE" w:rsidP="001C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279" w:rsidRDefault="00700279">
    <w:pPr>
      <w:pStyle w:val="Footer"/>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46431"/>
      <w:placeholder>
        <w:docPart w:val="6F9FC1164A714DECA184AB1662817F8E"/>
      </w:placeholder>
      <w:temporary/>
      <w:showingPlcHdr/>
    </w:sdtPr>
    <w:sdtEndPr/>
    <w:sdtContent>
      <w:p w:rsidR="00700279" w:rsidRDefault="00700279">
        <w:pPr>
          <w:pStyle w:val="Footer"/>
        </w:pPr>
        <w:r>
          <w:t>[Type text]</w:t>
        </w:r>
      </w:p>
    </w:sdtContent>
  </w:sdt>
  <w:p w:rsidR="00700279" w:rsidRDefault="0070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FE" w:rsidRDefault="006D14FE" w:rsidP="001C326B">
      <w:pPr>
        <w:spacing w:after="0" w:line="240" w:lineRule="auto"/>
      </w:pPr>
      <w:r>
        <w:separator/>
      </w:r>
    </w:p>
  </w:footnote>
  <w:footnote w:type="continuationSeparator" w:id="0">
    <w:p w:rsidR="006D14FE" w:rsidRDefault="006D14FE" w:rsidP="001C3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1E"/>
    <w:multiLevelType w:val="hybridMultilevel"/>
    <w:tmpl w:val="00005E9D"/>
    <w:lvl w:ilvl="0" w:tplc="0000489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699"/>
    <w:multiLevelType w:val="hybridMultilevel"/>
    <w:tmpl w:val="00000902"/>
    <w:lvl w:ilvl="0" w:tplc="00007BB9">
      <w:start w:val="3"/>
      <w:numFmt w:val="decimal"/>
      <w:lvlText w:val="%1."/>
      <w:lvlJc w:val="left"/>
      <w:pPr>
        <w:tabs>
          <w:tab w:val="num" w:pos="720"/>
        </w:tabs>
        <w:ind w:left="720" w:hanging="360"/>
      </w:pPr>
      <w:rPr>
        <w:rFonts w:cs="Times New Roman"/>
      </w:rPr>
    </w:lvl>
    <w:lvl w:ilvl="1" w:tplc="00005772">
      <w:start w:val="1"/>
      <w:numFmt w:val="bullet"/>
      <w:lvlText w:val=""/>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4DC"/>
    <w:multiLevelType w:val="hybridMultilevel"/>
    <w:tmpl w:val="0000368E"/>
    <w:lvl w:ilvl="0" w:tplc="00000D66">
      <w:start w:val="3"/>
      <w:numFmt w:val="decimal"/>
      <w:lvlText w:val="%1."/>
      <w:lvlJc w:val="left"/>
      <w:pPr>
        <w:tabs>
          <w:tab w:val="num" w:pos="720"/>
        </w:tabs>
        <w:ind w:left="720" w:hanging="360"/>
      </w:pPr>
      <w:rPr>
        <w:rFonts w:cs="Times New Roman"/>
      </w:rPr>
    </w:lvl>
    <w:lvl w:ilvl="1" w:tplc="00007983">
      <w:start w:val="1"/>
      <w:numFmt w:val="bullet"/>
      <w:lvlText w:val=""/>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BCB"/>
    <w:multiLevelType w:val="hybridMultilevel"/>
    <w:tmpl w:val="00000FC9"/>
    <w:lvl w:ilvl="0" w:tplc="00000E12">
      <w:start w:val="1"/>
      <w:numFmt w:val="upperLetter"/>
      <w:lvlText w:val="%1"/>
      <w:lvlJc w:val="left"/>
      <w:pPr>
        <w:tabs>
          <w:tab w:val="num" w:pos="720"/>
        </w:tabs>
        <w:ind w:left="720" w:hanging="360"/>
      </w:pPr>
      <w:rPr>
        <w:rFonts w:cs="Times New Roman"/>
      </w:rPr>
    </w:lvl>
    <w:lvl w:ilvl="1" w:tplc="00005F1E">
      <w:start w:val="1"/>
      <w:numFmt w:val="bullet"/>
      <w:lvlText w:val=""/>
      <w:lvlJc w:val="left"/>
      <w:pPr>
        <w:tabs>
          <w:tab w:val="num" w:pos="630"/>
        </w:tabs>
        <w:ind w:left="63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BE8"/>
    <w:multiLevelType w:val="hybridMultilevel"/>
    <w:tmpl w:val="00005039"/>
    <w:lvl w:ilvl="0" w:tplc="0000542C">
      <w:start w:val="7"/>
      <w:numFmt w:val="decimal"/>
      <w:lvlText w:val="%1."/>
      <w:lvlJc w:val="left"/>
      <w:pPr>
        <w:tabs>
          <w:tab w:val="num" w:pos="720"/>
        </w:tabs>
        <w:ind w:left="720" w:hanging="360"/>
      </w:pPr>
      <w:rPr>
        <w:rFonts w:cs="Times New Roman"/>
      </w:rPr>
    </w:lvl>
    <w:lvl w:ilvl="1" w:tplc="0000195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5EF"/>
    <w:multiLevelType w:val="hybridMultilevel"/>
    <w:tmpl w:val="B922F07C"/>
    <w:lvl w:ilvl="0" w:tplc="00002C49">
      <w:start w:val="6"/>
      <w:numFmt w:val="decimal"/>
      <w:lvlText w:val="%1."/>
      <w:lvlJc w:val="left"/>
      <w:pPr>
        <w:tabs>
          <w:tab w:val="num" w:pos="720"/>
        </w:tabs>
        <w:ind w:left="720" w:hanging="360"/>
      </w:pPr>
      <w:rPr>
        <w:rFonts w:cs="Times New Roman"/>
      </w:rPr>
    </w:lvl>
    <w:lvl w:ilvl="1" w:tplc="00003C6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1633311"/>
    <w:multiLevelType w:val="hybridMultilevel"/>
    <w:tmpl w:val="ABE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0C32CE"/>
    <w:multiLevelType w:val="hybridMultilevel"/>
    <w:tmpl w:val="972C1A34"/>
    <w:lvl w:ilvl="0" w:tplc="0C905E1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157D133B"/>
    <w:multiLevelType w:val="hybridMultilevel"/>
    <w:tmpl w:val="8C565E42"/>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8120243"/>
    <w:multiLevelType w:val="hybridMultilevel"/>
    <w:tmpl w:val="CAB6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056B"/>
    <w:multiLevelType w:val="hybridMultilevel"/>
    <w:tmpl w:val="0E2053D6"/>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3684F30"/>
    <w:multiLevelType w:val="hybridMultilevel"/>
    <w:tmpl w:val="A60C86C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63A7BA1"/>
    <w:multiLevelType w:val="hybridMultilevel"/>
    <w:tmpl w:val="3A706AAC"/>
    <w:lvl w:ilvl="0" w:tplc="0C905E1E">
      <w:start w:val="1"/>
      <w:numFmt w:val="bullet"/>
      <w:lvlText w:val=""/>
      <w:lvlJc w:val="left"/>
      <w:pPr>
        <w:ind w:left="1447" w:hanging="360"/>
      </w:pPr>
      <w:rPr>
        <w:rFonts w:ascii="Wingdings" w:hAnsi="Wingdings" w:hint="default"/>
      </w:rPr>
    </w:lvl>
    <w:lvl w:ilvl="1" w:tplc="04180003">
      <w:start w:val="1"/>
      <w:numFmt w:val="bullet"/>
      <w:lvlText w:val="o"/>
      <w:lvlJc w:val="left"/>
      <w:pPr>
        <w:ind w:left="2167" w:hanging="360"/>
      </w:pPr>
      <w:rPr>
        <w:rFonts w:ascii="Courier New" w:hAnsi="Courier New" w:hint="default"/>
      </w:rPr>
    </w:lvl>
    <w:lvl w:ilvl="2" w:tplc="04180005">
      <w:start w:val="1"/>
      <w:numFmt w:val="bullet"/>
      <w:lvlText w:val=""/>
      <w:lvlJc w:val="left"/>
      <w:pPr>
        <w:ind w:left="2887" w:hanging="360"/>
      </w:pPr>
      <w:rPr>
        <w:rFonts w:ascii="Wingdings" w:hAnsi="Wingdings" w:hint="default"/>
      </w:rPr>
    </w:lvl>
    <w:lvl w:ilvl="3" w:tplc="04180001">
      <w:start w:val="1"/>
      <w:numFmt w:val="bullet"/>
      <w:lvlText w:val=""/>
      <w:lvlJc w:val="left"/>
      <w:pPr>
        <w:ind w:left="3607" w:hanging="360"/>
      </w:pPr>
      <w:rPr>
        <w:rFonts w:ascii="Symbol" w:hAnsi="Symbol" w:hint="default"/>
      </w:rPr>
    </w:lvl>
    <w:lvl w:ilvl="4" w:tplc="04180003">
      <w:start w:val="1"/>
      <w:numFmt w:val="bullet"/>
      <w:lvlText w:val="o"/>
      <w:lvlJc w:val="left"/>
      <w:pPr>
        <w:ind w:left="4327" w:hanging="360"/>
      </w:pPr>
      <w:rPr>
        <w:rFonts w:ascii="Courier New" w:hAnsi="Courier New" w:hint="default"/>
      </w:rPr>
    </w:lvl>
    <w:lvl w:ilvl="5" w:tplc="04180005">
      <w:start w:val="1"/>
      <w:numFmt w:val="bullet"/>
      <w:lvlText w:val=""/>
      <w:lvlJc w:val="left"/>
      <w:pPr>
        <w:ind w:left="5047" w:hanging="360"/>
      </w:pPr>
      <w:rPr>
        <w:rFonts w:ascii="Wingdings" w:hAnsi="Wingdings" w:hint="default"/>
      </w:rPr>
    </w:lvl>
    <w:lvl w:ilvl="6" w:tplc="04180001">
      <w:start w:val="1"/>
      <w:numFmt w:val="bullet"/>
      <w:lvlText w:val=""/>
      <w:lvlJc w:val="left"/>
      <w:pPr>
        <w:ind w:left="5767" w:hanging="360"/>
      </w:pPr>
      <w:rPr>
        <w:rFonts w:ascii="Symbol" w:hAnsi="Symbol" w:hint="default"/>
      </w:rPr>
    </w:lvl>
    <w:lvl w:ilvl="7" w:tplc="04180003">
      <w:start w:val="1"/>
      <w:numFmt w:val="bullet"/>
      <w:lvlText w:val="o"/>
      <w:lvlJc w:val="left"/>
      <w:pPr>
        <w:ind w:left="6487" w:hanging="360"/>
      </w:pPr>
      <w:rPr>
        <w:rFonts w:ascii="Courier New" w:hAnsi="Courier New" w:hint="default"/>
      </w:rPr>
    </w:lvl>
    <w:lvl w:ilvl="8" w:tplc="04180005">
      <w:start w:val="1"/>
      <w:numFmt w:val="bullet"/>
      <w:lvlText w:val=""/>
      <w:lvlJc w:val="left"/>
      <w:pPr>
        <w:ind w:left="7207" w:hanging="360"/>
      </w:pPr>
      <w:rPr>
        <w:rFonts w:ascii="Wingdings" w:hAnsi="Wingdings" w:hint="default"/>
      </w:rPr>
    </w:lvl>
  </w:abstractNum>
  <w:abstractNum w:abstractNumId="21" w15:restartNumberingAfterBreak="0">
    <w:nsid w:val="3B6B40B6"/>
    <w:multiLevelType w:val="hybridMultilevel"/>
    <w:tmpl w:val="90C2DA48"/>
    <w:lvl w:ilvl="0" w:tplc="0C905E1E">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40955C8B"/>
    <w:multiLevelType w:val="hybridMultilevel"/>
    <w:tmpl w:val="FFCCC108"/>
    <w:lvl w:ilvl="0" w:tplc="1F44FD00">
      <w:start w:val="1"/>
      <w:numFmt w:val="decimal"/>
      <w:lvlText w:val="%1."/>
      <w:lvlJc w:val="left"/>
      <w:pPr>
        <w:ind w:left="720" w:hanging="360"/>
      </w:pPr>
      <w:rPr>
        <w:rFonts w:cs="Times New Roman"/>
        <w:color w:val="auto"/>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15:restartNumberingAfterBreak="0">
    <w:nsid w:val="42AB5196"/>
    <w:multiLevelType w:val="hybridMultilevel"/>
    <w:tmpl w:val="B308D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233A30"/>
    <w:multiLevelType w:val="hybridMultilevel"/>
    <w:tmpl w:val="EDCE8742"/>
    <w:lvl w:ilvl="0" w:tplc="0418000F">
      <w:start w:val="1"/>
      <w:numFmt w:val="decimal"/>
      <w:lvlText w:val="%1."/>
      <w:lvlJc w:val="left"/>
      <w:pPr>
        <w:tabs>
          <w:tab w:val="num" w:pos="720"/>
        </w:tabs>
        <w:ind w:left="720" w:hanging="360"/>
      </w:pPr>
      <w:rPr>
        <w:rFonts w:cs="Times New Roman" w:hint="default"/>
        <w:b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FE0845"/>
    <w:multiLevelType w:val="hybridMultilevel"/>
    <w:tmpl w:val="C0F86AB4"/>
    <w:lvl w:ilvl="0" w:tplc="0C905E1E">
      <w:start w:val="1"/>
      <w:numFmt w:val="bullet"/>
      <w:lvlText w:val=""/>
      <w:lvlJc w:val="left"/>
      <w:pPr>
        <w:ind w:left="727" w:hanging="360"/>
      </w:pPr>
      <w:rPr>
        <w:rFonts w:ascii="Wingdings" w:hAnsi="Wingdings" w:hint="default"/>
      </w:rPr>
    </w:lvl>
    <w:lvl w:ilvl="1" w:tplc="04180003">
      <w:start w:val="1"/>
      <w:numFmt w:val="bullet"/>
      <w:lvlText w:val="o"/>
      <w:lvlJc w:val="left"/>
      <w:pPr>
        <w:ind w:left="1447" w:hanging="360"/>
      </w:pPr>
      <w:rPr>
        <w:rFonts w:ascii="Courier New" w:hAnsi="Courier New" w:hint="default"/>
      </w:rPr>
    </w:lvl>
    <w:lvl w:ilvl="2" w:tplc="04180005">
      <w:start w:val="1"/>
      <w:numFmt w:val="bullet"/>
      <w:lvlText w:val=""/>
      <w:lvlJc w:val="left"/>
      <w:pPr>
        <w:ind w:left="2167" w:hanging="360"/>
      </w:pPr>
      <w:rPr>
        <w:rFonts w:ascii="Wingdings" w:hAnsi="Wingdings" w:hint="default"/>
      </w:rPr>
    </w:lvl>
    <w:lvl w:ilvl="3" w:tplc="04180001">
      <w:start w:val="1"/>
      <w:numFmt w:val="bullet"/>
      <w:lvlText w:val=""/>
      <w:lvlJc w:val="left"/>
      <w:pPr>
        <w:ind w:left="2887" w:hanging="360"/>
      </w:pPr>
      <w:rPr>
        <w:rFonts w:ascii="Symbol" w:hAnsi="Symbol" w:hint="default"/>
      </w:rPr>
    </w:lvl>
    <w:lvl w:ilvl="4" w:tplc="04180003">
      <w:start w:val="1"/>
      <w:numFmt w:val="bullet"/>
      <w:lvlText w:val="o"/>
      <w:lvlJc w:val="left"/>
      <w:pPr>
        <w:ind w:left="3607" w:hanging="360"/>
      </w:pPr>
      <w:rPr>
        <w:rFonts w:ascii="Courier New" w:hAnsi="Courier New" w:hint="default"/>
      </w:rPr>
    </w:lvl>
    <w:lvl w:ilvl="5" w:tplc="04180005">
      <w:start w:val="1"/>
      <w:numFmt w:val="bullet"/>
      <w:lvlText w:val=""/>
      <w:lvlJc w:val="left"/>
      <w:pPr>
        <w:ind w:left="4327" w:hanging="360"/>
      </w:pPr>
      <w:rPr>
        <w:rFonts w:ascii="Wingdings" w:hAnsi="Wingdings" w:hint="default"/>
      </w:rPr>
    </w:lvl>
    <w:lvl w:ilvl="6" w:tplc="04180001">
      <w:start w:val="1"/>
      <w:numFmt w:val="bullet"/>
      <w:lvlText w:val=""/>
      <w:lvlJc w:val="left"/>
      <w:pPr>
        <w:ind w:left="5047" w:hanging="360"/>
      </w:pPr>
      <w:rPr>
        <w:rFonts w:ascii="Symbol" w:hAnsi="Symbol" w:hint="default"/>
      </w:rPr>
    </w:lvl>
    <w:lvl w:ilvl="7" w:tplc="04180003">
      <w:start w:val="1"/>
      <w:numFmt w:val="bullet"/>
      <w:lvlText w:val="o"/>
      <w:lvlJc w:val="left"/>
      <w:pPr>
        <w:ind w:left="5767" w:hanging="360"/>
      </w:pPr>
      <w:rPr>
        <w:rFonts w:ascii="Courier New" w:hAnsi="Courier New" w:hint="default"/>
      </w:rPr>
    </w:lvl>
    <w:lvl w:ilvl="8" w:tplc="04180005">
      <w:start w:val="1"/>
      <w:numFmt w:val="bullet"/>
      <w:lvlText w:val=""/>
      <w:lvlJc w:val="left"/>
      <w:pPr>
        <w:ind w:left="6487" w:hanging="360"/>
      </w:pPr>
      <w:rPr>
        <w:rFonts w:ascii="Wingdings" w:hAnsi="Wingdings" w:hint="default"/>
      </w:rPr>
    </w:lvl>
  </w:abstractNum>
  <w:abstractNum w:abstractNumId="26" w15:restartNumberingAfterBreak="0">
    <w:nsid w:val="4F262D80"/>
    <w:multiLevelType w:val="hybridMultilevel"/>
    <w:tmpl w:val="721276C4"/>
    <w:lvl w:ilvl="0" w:tplc="0C905E1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52C33F53"/>
    <w:multiLevelType w:val="hybridMultilevel"/>
    <w:tmpl w:val="24121618"/>
    <w:lvl w:ilvl="0" w:tplc="0C905E1E">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8" w15:restartNumberingAfterBreak="0">
    <w:nsid w:val="55FA24AC"/>
    <w:multiLevelType w:val="hybridMultilevel"/>
    <w:tmpl w:val="6936BE7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BCF5670"/>
    <w:multiLevelType w:val="hybridMultilevel"/>
    <w:tmpl w:val="8652918C"/>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0" w15:restartNumberingAfterBreak="0">
    <w:nsid w:val="68BD64D8"/>
    <w:multiLevelType w:val="hybridMultilevel"/>
    <w:tmpl w:val="02D613FC"/>
    <w:lvl w:ilvl="0" w:tplc="F9084964">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E5272"/>
    <w:multiLevelType w:val="hybridMultilevel"/>
    <w:tmpl w:val="40626D08"/>
    <w:lvl w:ilvl="0" w:tplc="0C905E1E">
      <w:start w:val="1"/>
      <w:numFmt w:val="bullet"/>
      <w:lvlText w:val=""/>
      <w:lvlJc w:val="left"/>
      <w:pPr>
        <w:ind w:left="1434" w:hanging="360"/>
      </w:pPr>
      <w:rPr>
        <w:rFonts w:ascii="Wingdings" w:hAnsi="Wingdings" w:hint="default"/>
      </w:rPr>
    </w:lvl>
    <w:lvl w:ilvl="1" w:tplc="04180003">
      <w:start w:val="1"/>
      <w:numFmt w:val="bullet"/>
      <w:lvlText w:val="o"/>
      <w:lvlJc w:val="left"/>
      <w:pPr>
        <w:ind w:left="2154" w:hanging="360"/>
      </w:pPr>
      <w:rPr>
        <w:rFonts w:ascii="Courier New" w:hAnsi="Courier New" w:hint="default"/>
      </w:rPr>
    </w:lvl>
    <w:lvl w:ilvl="2" w:tplc="04180005">
      <w:start w:val="1"/>
      <w:numFmt w:val="bullet"/>
      <w:lvlText w:val=""/>
      <w:lvlJc w:val="left"/>
      <w:pPr>
        <w:ind w:left="2874" w:hanging="360"/>
      </w:pPr>
      <w:rPr>
        <w:rFonts w:ascii="Wingdings" w:hAnsi="Wingdings" w:hint="default"/>
      </w:rPr>
    </w:lvl>
    <w:lvl w:ilvl="3" w:tplc="04180001">
      <w:start w:val="1"/>
      <w:numFmt w:val="bullet"/>
      <w:lvlText w:val=""/>
      <w:lvlJc w:val="left"/>
      <w:pPr>
        <w:ind w:left="3594" w:hanging="360"/>
      </w:pPr>
      <w:rPr>
        <w:rFonts w:ascii="Symbol" w:hAnsi="Symbol" w:hint="default"/>
      </w:rPr>
    </w:lvl>
    <w:lvl w:ilvl="4" w:tplc="04180003">
      <w:start w:val="1"/>
      <w:numFmt w:val="bullet"/>
      <w:lvlText w:val="o"/>
      <w:lvlJc w:val="left"/>
      <w:pPr>
        <w:ind w:left="4314" w:hanging="360"/>
      </w:pPr>
      <w:rPr>
        <w:rFonts w:ascii="Courier New" w:hAnsi="Courier New" w:hint="default"/>
      </w:rPr>
    </w:lvl>
    <w:lvl w:ilvl="5" w:tplc="04180005">
      <w:start w:val="1"/>
      <w:numFmt w:val="bullet"/>
      <w:lvlText w:val=""/>
      <w:lvlJc w:val="left"/>
      <w:pPr>
        <w:ind w:left="5034" w:hanging="360"/>
      </w:pPr>
      <w:rPr>
        <w:rFonts w:ascii="Wingdings" w:hAnsi="Wingdings" w:hint="default"/>
      </w:rPr>
    </w:lvl>
    <w:lvl w:ilvl="6" w:tplc="04180001">
      <w:start w:val="1"/>
      <w:numFmt w:val="bullet"/>
      <w:lvlText w:val=""/>
      <w:lvlJc w:val="left"/>
      <w:pPr>
        <w:ind w:left="5754" w:hanging="360"/>
      </w:pPr>
      <w:rPr>
        <w:rFonts w:ascii="Symbol" w:hAnsi="Symbol" w:hint="default"/>
      </w:rPr>
    </w:lvl>
    <w:lvl w:ilvl="7" w:tplc="04180003">
      <w:start w:val="1"/>
      <w:numFmt w:val="bullet"/>
      <w:lvlText w:val="o"/>
      <w:lvlJc w:val="left"/>
      <w:pPr>
        <w:ind w:left="6474" w:hanging="360"/>
      </w:pPr>
      <w:rPr>
        <w:rFonts w:ascii="Courier New" w:hAnsi="Courier New" w:hint="default"/>
      </w:rPr>
    </w:lvl>
    <w:lvl w:ilvl="8" w:tplc="04180005">
      <w:start w:val="1"/>
      <w:numFmt w:val="bullet"/>
      <w:lvlText w:val=""/>
      <w:lvlJc w:val="left"/>
      <w:pPr>
        <w:ind w:left="7194" w:hanging="360"/>
      </w:pPr>
      <w:rPr>
        <w:rFonts w:ascii="Wingdings" w:hAnsi="Wingdings" w:hint="default"/>
      </w:rPr>
    </w:lvl>
  </w:abstractNum>
  <w:abstractNum w:abstractNumId="32" w15:restartNumberingAfterBreak="0">
    <w:nsid w:val="6A227285"/>
    <w:multiLevelType w:val="hybridMultilevel"/>
    <w:tmpl w:val="69E25AEE"/>
    <w:lvl w:ilvl="0" w:tplc="0418000F">
      <w:start w:val="1"/>
      <w:numFmt w:val="decimal"/>
      <w:lvlText w:val="%1."/>
      <w:lvlJc w:val="left"/>
      <w:pPr>
        <w:ind w:left="1665" w:hanging="360"/>
      </w:pPr>
      <w:rPr>
        <w:rFonts w:cs="Times New Roman"/>
      </w:rPr>
    </w:lvl>
    <w:lvl w:ilvl="1" w:tplc="F17E346C">
      <w:start w:val="1"/>
      <w:numFmt w:val="lowerLetter"/>
      <w:lvlText w:val="%2)"/>
      <w:lvlJc w:val="left"/>
      <w:pPr>
        <w:ind w:left="2385" w:hanging="360"/>
      </w:pPr>
      <w:rPr>
        <w:rFonts w:cs="Times New Roman"/>
      </w:rPr>
    </w:lvl>
    <w:lvl w:ilvl="2" w:tplc="0418001B">
      <w:start w:val="1"/>
      <w:numFmt w:val="lowerRoman"/>
      <w:lvlText w:val="%3."/>
      <w:lvlJc w:val="right"/>
      <w:pPr>
        <w:ind w:left="3105" w:hanging="180"/>
      </w:pPr>
      <w:rPr>
        <w:rFonts w:cs="Times New Roman"/>
      </w:rPr>
    </w:lvl>
    <w:lvl w:ilvl="3" w:tplc="0418000F">
      <w:start w:val="1"/>
      <w:numFmt w:val="decimal"/>
      <w:lvlText w:val="%4."/>
      <w:lvlJc w:val="left"/>
      <w:pPr>
        <w:ind w:left="3825" w:hanging="360"/>
      </w:pPr>
      <w:rPr>
        <w:rFonts w:cs="Times New Roman"/>
      </w:rPr>
    </w:lvl>
    <w:lvl w:ilvl="4" w:tplc="04180019">
      <w:start w:val="1"/>
      <w:numFmt w:val="lowerLetter"/>
      <w:lvlText w:val="%5."/>
      <w:lvlJc w:val="left"/>
      <w:pPr>
        <w:ind w:left="4545" w:hanging="360"/>
      </w:pPr>
      <w:rPr>
        <w:rFonts w:cs="Times New Roman"/>
      </w:rPr>
    </w:lvl>
    <w:lvl w:ilvl="5" w:tplc="0418001B">
      <w:start w:val="1"/>
      <w:numFmt w:val="lowerRoman"/>
      <w:lvlText w:val="%6."/>
      <w:lvlJc w:val="right"/>
      <w:pPr>
        <w:ind w:left="5265" w:hanging="180"/>
      </w:pPr>
      <w:rPr>
        <w:rFonts w:cs="Times New Roman"/>
      </w:rPr>
    </w:lvl>
    <w:lvl w:ilvl="6" w:tplc="0418000F">
      <w:start w:val="1"/>
      <w:numFmt w:val="decimal"/>
      <w:lvlText w:val="%7."/>
      <w:lvlJc w:val="left"/>
      <w:pPr>
        <w:ind w:left="5985" w:hanging="360"/>
      </w:pPr>
      <w:rPr>
        <w:rFonts w:cs="Times New Roman"/>
      </w:rPr>
    </w:lvl>
    <w:lvl w:ilvl="7" w:tplc="04180019">
      <w:start w:val="1"/>
      <w:numFmt w:val="lowerLetter"/>
      <w:lvlText w:val="%8."/>
      <w:lvlJc w:val="left"/>
      <w:pPr>
        <w:ind w:left="6705" w:hanging="360"/>
      </w:pPr>
      <w:rPr>
        <w:rFonts w:cs="Times New Roman"/>
      </w:rPr>
    </w:lvl>
    <w:lvl w:ilvl="8" w:tplc="0418001B">
      <w:start w:val="1"/>
      <w:numFmt w:val="lowerRoman"/>
      <w:lvlText w:val="%9."/>
      <w:lvlJc w:val="right"/>
      <w:pPr>
        <w:ind w:left="7425" w:hanging="180"/>
      </w:pPr>
      <w:rPr>
        <w:rFonts w:cs="Times New Roman"/>
      </w:rPr>
    </w:lvl>
  </w:abstractNum>
  <w:abstractNum w:abstractNumId="33" w15:restartNumberingAfterBreak="0">
    <w:nsid w:val="73235C20"/>
    <w:multiLevelType w:val="hybridMultilevel"/>
    <w:tmpl w:val="4B683D1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74E43EC"/>
    <w:multiLevelType w:val="hybridMultilevel"/>
    <w:tmpl w:val="F44CB8AC"/>
    <w:lvl w:ilvl="0" w:tplc="0C905E1E">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9"/>
  </w:num>
  <w:num w:numId="2">
    <w:abstractNumId w:val="6"/>
  </w:num>
  <w:num w:numId="3">
    <w:abstractNumId w:val="10"/>
  </w:num>
  <w:num w:numId="4">
    <w:abstractNumId w:val="8"/>
  </w:num>
  <w:num w:numId="5">
    <w:abstractNumId w:val="13"/>
  </w:num>
  <w:num w:numId="6">
    <w:abstractNumId w:val="4"/>
  </w:num>
  <w:num w:numId="7">
    <w:abstractNumId w:val="7"/>
  </w:num>
  <w:num w:numId="8">
    <w:abstractNumId w:val="3"/>
  </w:num>
  <w:num w:numId="9">
    <w:abstractNumId w:val="2"/>
  </w:num>
  <w:num w:numId="10">
    <w:abstractNumId w:val="5"/>
  </w:num>
  <w:num w:numId="11">
    <w:abstractNumId w:val="0"/>
  </w:num>
  <w:num w:numId="12">
    <w:abstractNumId w:val="1"/>
  </w:num>
  <w:num w:numId="13">
    <w:abstractNumId w:val="12"/>
  </w:num>
  <w:num w:numId="14">
    <w:abstractNumId w:val="11"/>
  </w:num>
  <w:num w:numId="15">
    <w:abstractNumId w:val="23"/>
  </w:num>
  <w:num w:numId="16">
    <w:abstractNumId w:val="17"/>
  </w:num>
  <w:num w:numId="17">
    <w:abstractNumId w:val="28"/>
  </w:num>
  <w:num w:numId="18">
    <w:abstractNumId w:val="33"/>
  </w:num>
  <w:num w:numId="19">
    <w:abstractNumId w:val="18"/>
  </w:num>
  <w:num w:numId="20">
    <w:abstractNumId w:val="19"/>
  </w:num>
  <w:num w:numId="21">
    <w:abstractNumId w:val="16"/>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21"/>
  </w:num>
  <w:num w:numId="27">
    <w:abstractNumId w:val="34"/>
  </w:num>
  <w:num w:numId="28">
    <w:abstractNumId w:val="26"/>
  </w:num>
  <w:num w:numId="29">
    <w:abstractNumId w:val="3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2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6B"/>
    <w:rsid w:val="00054794"/>
    <w:rsid w:val="0007689F"/>
    <w:rsid w:val="00083A6D"/>
    <w:rsid w:val="00090CF4"/>
    <w:rsid w:val="00102D94"/>
    <w:rsid w:val="0010783C"/>
    <w:rsid w:val="00116560"/>
    <w:rsid w:val="0013217A"/>
    <w:rsid w:val="001C326B"/>
    <w:rsid w:val="001E00AA"/>
    <w:rsid w:val="00303354"/>
    <w:rsid w:val="00312229"/>
    <w:rsid w:val="0032501C"/>
    <w:rsid w:val="003268F2"/>
    <w:rsid w:val="00337C36"/>
    <w:rsid w:val="003B73EC"/>
    <w:rsid w:val="003D4F23"/>
    <w:rsid w:val="00424EA3"/>
    <w:rsid w:val="004E4C04"/>
    <w:rsid w:val="00576D8B"/>
    <w:rsid w:val="005906E1"/>
    <w:rsid w:val="005C6C3E"/>
    <w:rsid w:val="006D14FE"/>
    <w:rsid w:val="00700279"/>
    <w:rsid w:val="007758AC"/>
    <w:rsid w:val="0086119E"/>
    <w:rsid w:val="00992729"/>
    <w:rsid w:val="00A23130"/>
    <w:rsid w:val="00A55433"/>
    <w:rsid w:val="00AE2325"/>
    <w:rsid w:val="00AE7D66"/>
    <w:rsid w:val="00B969FD"/>
    <w:rsid w:val="00BD10D6"/>
    <w:rsid w:val="00BD65D6"/>
    <w:rsid w:val="00BF3E08"/>
    <w:rsid w:val="00C964DD"/>
    <w:rsid w:val="00D30B98"/>
    <w:rsid w:val="00E45BB6"/>
    <w:rsid w:val="00E57DC6"/>
    <w:rsid w:val="00EA2D2A"/>
    <w:rsid w:val="00EF63F5"/>
    <w:rsid w:val="00F12760"/>
    <w:rsid w:val="00F71BEE"/>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2B60C-1310-48D1-89DE-91AB4E08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326B"/>
  </w:style>
  <w:style w:type="paragraph" w:styleId="ListParagraph">
    <w:name w:val="List Paragraph"/>
    <w:basedOn w:val="Normal"/>
    <w:uiPriority w:val="99"/>
    <w:qFormat/>
    <w:rsid w:val="001C326B"/>
    <w:pPr>
      <w:ind w:left="720"/>
    </w:pPr>
    <w:rPr>
      <w:rFonts w:eastAsiaTheme="minorEastAsia" w:cs="Times New Roman"/>
    </w:rPr>
  </w:style>
  <w:style w:type="paragraph" w:styleId="BalloonText">
    <w:name w:val="Balloon Text"/>
    <w:basedOn w:val="Normal"/>
    <w:link w:val="BalloonTextChar"/>
    <w:uiPriority w:val="99"/>
    <w:semiHidden/>
    <w:unhideWhenUsed/>
    <w:rsid w:val="001C326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C326B"/>
    <w:rPr>
      <w:rFonts w:ascii="Tahoma" w:eastAsiaTheme="minorEastAsia" w:hAnsi="Tahoma" w:cs="Tahoma"/>
      <w:sz w:val="16"/>
      <w:szCs w:val="16"/>
    </w:rPr>
  </w:style>
  <w:style w:type="table" w:styleId="TableGrid">
    <w:name w:val="Table Grid"/>
    <w:basedOn w:val="TableNormal"/>
    <w:uiPriority w:val="59"/>
    <w:rsid w:val="001C326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26B"/>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sid w:val="001C326B"/>
    <w:rPr>
      <w:rFonts w:eastAsiaTheme="minorEastAsia" w:cs="Times New Roman"/>
    </w:rPr>
  </w:style>
  <w:style w:type="paragraph" w:styleId="Footer">
    <w:name w:val="footer"/>
    <w:basedOn w:val="Normal"/>
    <w:link w:val="FooterChar"/>
    <w:uiPriority w:val="99"/>
    <w:unhideWhenUsed/>
    <w:rsid w:val="001C326B"/>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sid w:val="001C326B"/>
    <w:rPr>
      <w:rFonts w:eastAsiaTheme="minorEastAsia" w:cs="Times New Roman"/>
    </w:rPr>
  </w:style>
  <w:style w:type="character" w:customStyle="1" w:styleId="NoSpacingChar">
    <w:name w:val="No Spacing Char"/>
    <w:link w:val="NoSpacing"/>
    <w:uiPriority w:val="1"/>
    <w:locked/>
    <w:rsid w:val="001C326B"/>
  </w:style>
  <w:style w:type="paragraph" w:styleId="NoSpacing">
    <w:name w:val="No Spacing"/>
    <w:link w:val="NoSpacingChar"/>
    <w:uiPriority w:val="1"/>
    <w:qFormat/>
    <w:rsid w:val="001C326B"/>
    <w:pPr>
      <w:spacing w:after="0" w:line="240" w:lineRule="auto"/>
    </w:pPr>
  </w:style>
  <w:style w:type="paragraph" w:styleId="EndnoteText">
    <w:name w:val="endnote text"/>
    <w:basedOn w:val="Normal"/>
    <w:link w:val="EndnoteTextChar"/>
    <w:uiPriority w:val="99"/>
    <w:semiHidden/>
    <w:unhideWhenUsed/>
    <w:rsid w:val="00F127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760"/>
    <w:rPr>
      <w:sz w:val="20"/>
      <w:szCs w:val="20"/>
    </w:rPr>
  </w:style>
  <w:style w:type="character" w:styleId="EndnoteReference">
    <w:name w:val="endnote reference"/>
    <w:basedOn w:val="DefaultParagraphFont"/>
    <w:uiPriority w:val="99"/>
    <w:semiHidden/>
    <w:unhideWhenUsed/>
    <w:rsid w:val="00F12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vipopa@yaho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9FC1164A714DECA184AB1662817F8E"/>
        <w:category>
          <w:name w:val="General"/>
          <w:gallery w:val="placeholder"/>
        </w:category>
        <w:types>
          <w:type w:val="bbPlcHdr"/>
        </w:types>
        <w:behaviors>
          <w:behavior w:val="content"/>
        </w:behaviors>
        <w:guid w:val="{620FF973-1CD9-4E79-8C04-DEB5ADC87E6A}"/>
      </w:docPartPr>
      <w:docPartBody>
        <w:p w:rsidR="00455AA3" w:rsidRDefault="00F464FF" w:rsidP="00F464FF">
          <w:pPr>
            <w:pStyle w:val="6F9FC1164A714DECA184AB1662817F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FF"/>
    <w:rsid w:val="002C1D64"/>
    <w:rsid w:val="00455AA3"/>
    <w:rsid w:val="00841B04"/>
    <w:rsid w:val="008A50A7"/>
    <w:rsid w:val="00B62C70"/>
    <w:rsid w:val="00B95B80"/>
    <w:rsid w:val="00D96CB8"/>
    <w:rsid w:val="00DC5895"/>
    <w:rsid w:val="00F12A89"/>
    <w:rsid w:val="00F4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ED2C59567245A3A6385052C6536E45">
    <w:name w:val="23ED2C59567245A3A6385052C6536E45"/>
    <w:rsid w:val="00F464FF"/>
  </w:style>
  <w:style w:type="paragraph" w:customStyle="1" w:styleId="D3347997CE4B4B42B972AF7EFD3B5013">
    <w:name w:val="D3347997CE4B4B42B972AF7EFD3B5013"/>
    <w:rsid w:val="00F464FF"/>
  </w:style>
  <w:style w:type="paragraph" w:customStyle="1" w:styleId="6F9FC1164A714DECA184AB1662817F8E">
    <w:name w:val="6F9FC1164A714DECA184AB1662817F8E"/>
    <w:rsid w:val="00F46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674F-6BA2-428B-92AB-AFDF15B0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9712</Words>
  <Characters>55361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Nicoleta Filip</cp:lastModifiedBy>
  <cp:revision>6</cp:revision>
  <dcterms:created xsi:type="dcterms:W3CDTF">2019-04-04T08:51:00Z</dcterms:created>
  <dcterms:modified xsi:type="dcterms:W3CDTF">2019-07-15T07:56:00Z</dcterms:modified>
</cp:coreProperties>
</file>